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AC1" w:rsidRPr="008608DE" w:rsidRDefault="003D7AC1" w:rsidP="003D7AC1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8608DE">
        <w:rPr>
          <w:rFonts w:ascii="Arial" w:hAnsi="Arial" w:cs="Arial"/>
          <w:sz w:val="20"/>
          <w:szCs w:val="20"/>
        </w:rPr>
        <w:t>JAVNA USTANOVA RAZV</w:t>
      </w:r>
      <w:r>
        <w:rPr>
          <w:rFonts w:ascii="Arial" w:hAnsi="Arial" w:cs="Arial"/>
          <w:sz w:val="20"/>
          <w:szCs w:val="20"/>
        </w:rPr>
        <w:t>OJNA AGENCIJA ŠIBENSKO-KNINSKE Ž</w:t>
      </w:r>
      <w:r w:rsidRPr="008608DE">
        <w:rPr>
          <w:rFonts w:ascii="Arial" w:hAnsi="Arial" w:cs="Arial"/>
          <w:sz w:val="20"/>
          <w:szCs w:val="20"/>
        </w:rPr>
        <w:t>UPANIJE</w:t>
      </w:r>
    </w:p>
    <w:p w:rsidR="003D7AC1" w:rsidRPr="008608DE" w:rsidRDefault="003D7AC1" w:rsidP="003D7AC1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8608DE">
        <w:rPr>
          <w:rFonts w:ascii="Arial" w:hAnsi="Arial" w:cs="Arial"/>
          <w:sz w:val="20"/>
          <w:szCs w:val="20"/>
        </w:rPr>
        <w:t xml:space="preserve">Velimira </w:t>
      </w:r>
      <w:proofErr w:type="spellStart"/>
      <w:r w:rsidRPr="008608DE">
        <w:rPr>
          <w:rFonts w:ascii="Arial" w:hAnsi="Arial" w:cs="Arial"/>
          <w:sz w:val="20"/>
          <w:szCs w:val="20"/>
        </w:rPr>
        <w:t>Škorpika</w:t>
      </w:r>
      <w:proofErr w:type="spellEnd"/>
      <w:r w:rsidRPr="008608DE">
        <w:rPr>
          <w:rFonts w:ascii="Arial" w:hAnsi="Arial" w:cs="Arial"/>
          <w:sz w:val="20"/>
          <w:szCs w:val="20"/>
        </w:rPr>
        <w:t xml:space="preserve"> 6, 22000 ŠIBENIK, HRVATSKA</w:t>
      </w:r>
    </w:p>
    <w:p w:rsidR="003D7AC1" w:rsidRPr="008608DE" w:rsidRDefault="003D7AC1" w:rsidP="003D7AC1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8608DE">
        <w:rPr>
          <w:rFonts w:ascii="Arial" w:hAnsi="Arial" w:cs="Arial"/>
          <w:sz w:val="20"/>
          <w:szCs w:val="20"/>
        </w:rPr>
        <w:t xml:space="preserve">OIB: 21715496907, </w:t>
      </w:r>
      <w:hyperlink r:id="rId8" w:history="1">
        <w:r w:rsidRPr="008608DE">
          <w:rPr>
            <w:rStyle w:val="Hiperveza"/>
            <w:rFonts w:ascii="Arial" w:hAnsi="Arial" w:cs="Arial"/>
            <w:sz w:val="20"/>
            <w:szCs w:val="20"/>
          </w:rPr>
          <w:t>www.rra-sibenik.hr</w:t>
        </w:r>
      </w:hyperlink>
      <w:r w:rsidRPr="008608DE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Pr="008608DE">
          <w:rPr>
            <w:rStyle w:val="Hiperveza"/>
            <w:rFonts w:ascii="Arial" w:hAnsi="Arial" w:cs="Arial"/>
            <w:sz w:val="20"/>
            <w:szCs w:val="20"/>
          </w:rPr>
          <w:t>rra@rra-sibenik.hr</w:t>
        </w:r>
      </w:hyperlink>
    </w:p>
    <w:p w:rsidR="003D7AC1" w:rsidRPr="008608DE" w:rsidRDefault="003D7AC1" w:rsidP="003D7AC1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8608DE">
        <w:rPr>
          <w:rFonts w:ascii="Arial" w:hAnsi="Arial" w:cs="Arial"/>
          <w:sz w:val="20"/>
          <w:szCs w:val="20"/>
        </w:rPr>
        <w:t>Tel. 385 (0)22 217-113, fax. 385 (0)22 217-114</w:t>
      </w:r>
    </w:p>
    <w:p w:rsidR="003D7AC1" w:rsidRPr="008608DE" w:rsidRDefault="003D7AC1" w:rsidP="003D7AC1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8608DE">
        <w:rPr>
          <w:rFonts w:ascii="Arial" w:hAnsi="Arial" w:cs="Arial"/>
          <w:sz w:val="20"/>
          <w:szCs w:val="20"/>
        </w:rPr>
        <w:t>IBAN: HR74 2390 0011 1009 7754 2</w:t>
      </w:r>
    </w:p>
    <w:p w:rsidR="003D7AC1" w:rsidRPr="008608DE" w:rsidRDefault="003D7AC1" w:rsidP="003D7AC1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8608DE">
        <w:rPr>
          <w:rFonts w:ascii="Arial" w:hAnsi="Arial" w:cs="Arial"/>
          <w:sz w:val="20"/>
          <w:szCs w:val="20"/>
        </w:rPr>
        <w:t>MATIČNI BROJ: 02795051, ŠIFRA DJELATNOSTI: 7022</w:t>
      </w:r>
    </w:p>
    <w:p w:rsidR="003D7AC1" w:rsidRPr="008608DE" w:rsidRDefault="003D7AC1" w:rsidP="003D7AC1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8608DE">
        <w:rPr>
          <w:rFonts w:ascii="Arial" w:hAnsi="Arial" w:cs="Arial"/>
          <w:sz w:val="20"/>
          <w:szCs w:val="20"/>
        </w:rPr>
        <w:t>RAZINA: 21,  RAZDJEL: 0</w:t>
      </w:r>
    </w:p>
    <w:p w:rsidR="003D7AC1" w:rsidRPr="008608DE" w:rsidRDefault="003D7AC1" w:rsidP="003D7AC1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8608DE">
        <w:rPr>
          <w:rFonts w:ascii="Arial" w:hAnsi="Arial" w:cs="Arial"/>
          <w:sz w:val="20"/>
          <w:szCs w:val="20"/>
        </w:rPr>
        <w:t>ŠIFRA GRADA/OPĆINE: 444, ŠIFRA ŽUPANIJE: 15</w:t>
      </w:r>
    </w:p>
    <w:p w:rsidR="003D7AC1" w:rsidRPr="008608DE" w:rsidRDefault="003D7AC1" w:rsidP="003D7AC1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8608DE">
        <w:rPr>
          <w:rFonts w:ascii="Arial" w:hAnsi="Arial" w:cs="Arial"/>
          <w:sz w:val="20"/>
          <w:szCs w:val="20"/>
        </w:rPr>
        <w:t>RKP: 46698</w:t>
      </w:r>
    </w:p>
    <w:p w:rsidR="003D7AC1" w:rsidRDefault="003D7AC1" w:rsidP="003D7AC1">
      <w:pPr>
        <w:spacing w:line="240" w:lineRule="auto"/>
        <w:jc w:val="both"/>
        <w:rPr>
          <w:rFonts w:ascii="Arial" w:hAnsi="Arial" w:cs="Arial"/>
        </w:rPr>
      </w:pPr>
    </w:p>
    <w:p w:rsidR="003D7AC1" w:rsidRDefault="003D7AC1" w:rsidP="003D7AC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D7AC1" w:rsidRDefault="003D7AC1" w:rsidP="003D7AC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D7AC1" w:rsidRDefault="003D7AC1" w:rsidP="003D7AC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D7AC1" w:rsidRPr="00656755" w:rsidRDefault="003D7AC1" w:rsidP="003D7AC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6755">
        <w:rPr>
          <w:rFonts w:ascii="Arial" w:hAnsi="Arial" w:cs="Arial"/>
          <w:b/>
          <w:sz w:val="24"/>
          <w:szCs w:val="24"/>
        </w:rPr>
        <w:t>BILJEŠKE</w:t>
      </w:r>
    </w:p>
    <w:p w:rsidR="003D7AC1" w:rsidRPr="00656755" w:rsidRDefault="003D7AC1" w:rsidP="003D7AC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6755">
        <w:rPr>
          <w:rFonts w:ascii="Arial" w:hAnsi="Arial" w:cs="Arial"/>
          <w:b/>
          <w:sz w:val="24"/>
          <w:szCs w:val="24"/>
        </w:rPr>
        <w:t>UZ FINANCIJSK</w:t>
      </w:r>
      <w:r>
        <w:rPr>
          <w:rFonts w:ascii="Arial" w:hAnsi="Arial" w:cs="Arial"/>
          <w:b/>
          <w:sz w:val="24"/>
          <w:szCs w:val="24"/>
        </w:rPr>
        <w:t>I IZVJEŠTAJ</w:t>
      </w:r>
      <w:r w:rsidRPr="00656755">
        <w:rPr>
          <w:rFonts w:ascii="Arial" w:hAnsi="Arial" w:cs="Arial"/>
          <w:b/>
          <w:sz w:val="24"/>
          <w:szCs w:val="24"/>
        </w:rPr>
        <w:t xml:space="preserve"> ZA RAZDOBLJE</w:t>
      </w:r>
    </w:p>
    <w:p w:rsidR="003D7AC1" w:rsidRPr="00656755" w:rsidRDefault="003D7AC1" w:rsidP="003D7AC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6755">
        <w:rPr>
          <w:rFonts w:ascii="Arial" w:hAnsi="Arial" w:cs="Arial"/>
          <w:b/>
          <w:sz w:val="24"/>
          <w:szCs w:val="24"/>
        </w:rPr>
        <w:t>OD 01.01.201</w:t>
      </w:r>
      <w:r>
        <w:rPr>
          <w:rFonts w:ascii="Arial" w:hAnsi="Arial" w:cs="Arial"/>
          <w:b/>
          <w:sz w:val="24"/>
          <w:szCs w:val="24"/>
        </w:rPr>
        <w:t>9</w:t>
      </w:r>
      <w:r w:rsidRPr="00656755">
        <w:rPr>
          <w:rFonts w:ascii="Arial" w:hAnsi="Arial" w:cs="Arial"/>
          <w:b/>
          <w:sz w:val="24"/>
          <w:szCs w:val="24"/>
        </w:rPr>
        <w:t>. DO 31.12.201</w:t>
      </w:r>
      <w:r>
        <w:rPr>
          <w:rFonts w:ascii="Arial" w:hAnsi="Arial" w:cs="Arial"/>
          <w:b/>
          <w:sz w:val="24"/>
          <w:szCs w:val="24"/>
        </w:rPr>
        <w:t>9</w:t>
      </w:r>
      <w:r w:rsidRPr="00656755">
        <w:rPr>
          <w:rFonts w:ascii="Arial" w:hAnsi="Arial" w:cs="Arial"/>
          <w:b/>
          <w:sz w:val="24"/>
          <w:szCs w:val="24"/>
        </w:rPr>
        <w:t>.</w:t>
      </w:r>
    </w:p>
    <w:p w:rsidR="003D7AC1" w:rsidRDefault="003D7AC1" w:rsidP="003D7AC1">
      <w:pPr>
        <w:spacing w:line="240" w:lineRule="auto"/>
        <w:jc w:val="both"/>
        <w:rPr>
          <w:rFonts w:ascii="Arial" w:hAnsi="Arial" w:cs="Arial"/>
          <w:b/>
        </w:rPr>
      </w:pPr>
    </w:p>
    <w:p w:rsidR="003D7AC1" w:rsidRDefault="003D7AC1" w:rsidP="003D7AC1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D7AC1" w:rsidRDefault="003D7AC1" w:rsidP="003D7AC1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D7AC1" w:rsidRDefault="003D7AC1" w:rsidP="003D7AC1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D7AC1" w:rsidRDefault="003D7AC1" w:rsidP="003D7AC1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D7AC1" w:rsidRDefault="003D7AC1" w:rsidP="003D7AC1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D7AC1" w:rsidRDefault="003D7AC1" w:rsidP="003D7AC1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D7AC1" w:rsidRDefault="003D7AC1" w:rsidP="003D7AC1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D7AC1" w:rsidRDefault="003D7AC1" w:rsidP="003D7AC1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D7AC1" w:rsidRDefault="003D7AC1" w:rsidP="003D7AC1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D7AC1" w:rsidRDefault="003D7AC1" w:rsidP="003D7AC1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D7AC1" w:rsidRDefault="003D7AC1" w:rsidP="003D7AC1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D7AC1" w:rsidRDefault="003D7AC1" w:rsidP="003D7AC1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D7AC1" w:rsidRDefault="003D7AC1" w:rsidP="003D7AC1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D7AC1" w:rsidRDefault="003D7AC1" w:rsidP="003D7AC1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D7AC1" w:rsidRDefault="003D7AC1" w:rsidP="003D7AC1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D7AC1" w:rsidRPr="008608DE" w:rsidRDefault="003D7AC1" w:rsidP="003D7AC1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608DE">
        <w:rPr>
          <w:rFonts w:ascii="Arial" w:hAnsi="Arial" w:cs="Arial"/>
          <w:sz w:val="20"/>
          <w:szCs w:val="20"/>
        </w:rPr>
        <w:t>Odgovorna osoba</w:t>
      </w:r>
      <w:r>
        <w:rPr>
          <w:rFonts w:ascii="Arial" w:hAnsi="Arial" w:cs="Arial"/>
          <w:sz w:val="20"/>
          <w:szCs w:val="20"/>
        </w:rPr>
        <w:t>: Mira Lepur, ravnateljica</w:t>
      </w:r>
    </w:p>
    <w:p w:rsidR="003D7AC1" w:rsidRPr="008608DE" w:rsidRDefault="003D7AC1" w:rsidP="003D7AC1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608DE">
        <w:rPr>
          <w:rFonts w:ascii="Arial" w:hAnsi="Arial" w:cs="Arial"/>
          <w:sz w:val="20"/>
          <w:szCs w:val="20"/>
        </w:rPr>
        <w:t xml:space="preserve">Voditelj računovodstva: Ivana Bagić </w:t>
      </w:r>
    </w:p>
    <w:p w:rsidR="003D7AC1" w:rsidRPr="008608DE" w:rsidRDefault="003D7AC1" w:rsidP="003D7AC1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608DE">
        <w:rPr>
          <w:rFonts w:ascii="Arial" w:hAnsi="Arial" w:cs="Arial"/>
          <w:sz w:val="20"/>
          <w:szCs w:val="20"/>
        </w:rPr>
        <w:t xml:space="preserve">Bilješke izradio: Knjigovodstveni servis </w:t>
      </w:r>
      <w:proofErr w:type="spellStart"/>
      <w:r w:rsidRPr="008608DE">
        <w:rPr>
          <w:rFonts w:ascii="Arial" w:hAnsi="Arial" w:cs="Arial"/>
          <w:sz w:val="20"/>
          <w:szCs w:val="20"/>
        </w:rPr>
        <w:t>Matibos</w:t>
      </w:r>
      <w:proofErr w:type="spellEnd"/>
      <w:r w:rsidRPr="008608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08DE">
        <w:rPr>
          <w:rFonts w:ascii="Arial" w:hAnsi="Arial" w:cs="Arial"/>
          <w:sz w:val="20"/>
          <w:szCs w:val="20"/>
        </w:rPr>
        <w:t>vl</w:t>
      </w:r>
      <w:proofErr w:type="spellEnd"/>
      <w:r w:rsidRPr="008608DE">
        <w:rPr>
          <w:rFonts w:ascii="Arial" w:hAnsi="Arial" w:cs="Arial"/>
          <w:sz w:val="20"/>
          <w:szCs w:val="20"/>
        </w:rPr>
        <w:t>. Božena Jakelić</w:t>
      </w:r>
    </w:p>
    <w:p w:rsidR="003D7AC1" w:rsidRDefault="003D7AC1" w:rsidP="003D7AC1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D7AC1" w:rsidRDefault="003D7AC1" w:rsidP="003D7AC1">
      <w:pPr>
        <w:pStyle w:val="Default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3D7AC1" w:rsidRPr="008608DE" w:rsidRDefault="003D7AC1" w:rsidP="003D7AC1">
      <w:pPr>
        <w:pStyle w:val="Defaul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3D7AC1" w:rsidRPr="008608DE" w:rsidRDefault="003D7AC1" w:rsidP="003D7AC1">
      <w:pPr>
        <w:pStyle w:val="Defaul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608DE">
        <w:rPr>
          <w:rFonts w:ascii="Arial" w:eastAsia="Calibri" w:hAnsi="Arial" w:cs="Arial"/>
          <w:b/>
          <w:sz w:val="22"/>
          <w:szCs w:val="22"/>
          <w:lang w:eastAsia="en-US"/>
        </w:rPr>
        <w:t>Siječanj 20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20</w:t>
      </w:r>
      <w:r w:rsidRPr="008608DE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:rsidR="003D7AC1" w:rsidRDefault="003D7AC1" w:rsidP="003D7AC1">
      <w:pPr>
        <w:pStyle w:val="Defaul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3D7AC1" w:rsidRDefault="003D7AC1" w:rsidP="003D7AC1">
      <w:pPr>
        <w:pStyle w:val="Defaul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3D7AC1" w:rsidRPr="00252307" w:rsidRDefault="003D7AC1" w:rsidP="003D7AC1">
      <w:pPr>
        <w:pStyle w:val="Defaul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52307">
        <w:rPr>
          <w:rFonts w:ascii="Arial" w:eastAsia="Calibri" w:hAnsi="Arial" w:cs="Arial"/>
          <w:b/>
          <w:sz w:val="22"/>
          <w:szCs w:val="22"/>
          <w:lang w:eastAsia="en-US"/>
        </w:rPr>
        <w:t>BILJEŠKE</w:t>
      </w:r>
    </w:p>
    <w:p w:rsidR="003D7AC1" w:rsidRPr="00252307" w:rsidRDefault="003D7AC1" w:rsidP="003D7AC1">
      <w:pPr>
        <w:pStyle w:val="Defaul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52307">
        <w:rPr>
          <w:rFonts w:ascii="Arial" w:eastAsia="Calibri" w:hAnsi="Arial" w:cs="Arial"/>
          <w:b/>
          <w:sz w:val="22"/>
          <w:szCs w:val="22"/>
          <w:lang w:eastAsia="en-US"/>
        </w:rPr>
        <w:t>UZ FINANCIJSK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I </w:t>
      </w:r>
      <w:r w:rsidRPr="00252307">
        <w:rPr>
          <w:rFonts w:ascii="Arial" w:eastAsia="Calibri" w:hAnsi="Arial" w:cs="Arial"/>
          <w:b/>
          <w:sz w:val="22"/>
          <w:szCs w:val="22"/>
          <w:lang w:eastAsia="en-US"/>
        </w:rPr>
        <w:t xml:space="preserve"> IZVJEŠTAJ ZA RAZDOBLJE</w:t>
      </w:r>
    </w:p>
    <w:p w:rsidR="003D7AC1" w:rsidRDefault="003D7AC1" w:rsidP="003D7AC1">
      <w:pPr>
        <w:pStyle w:val="Defaul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52307">
        <w:rPr>
          <w:rFonts w:ascii="Arial" w:eastAsia="Calibri" w:hAnsi="Arial" w:cs="Arial"/>
          <w:b/>
          <w:sz w:val="22"/>
          <w:szCs w:val="22"/>
          <w:lang w:eastAsia="en-US"/>
        </w:rPr>
        <w:t>OD 01.01.201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9</w:t>
      </w:r>
      <w:r w:rsidRPr="00252307">
        <w:rPr>
          <w:rFonts w:ascii="Arial" w:eastAsia="Calibri" w:hAnsi="Arial" w:cs="Arial"/>
          <w:b/>
          <w:sz w:val="22"/>
          <w:szCs w:val="22"/>
          <w:lang w:eastAsia="en-US"/>
        </w:rPr>
        <w:t>. DO 31.12.201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9</w:t>
      </w:r>
      <w:r w:rsidRPr="00252307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:rsidR="003D7AC1" w:rsidRDefault="003D7AC1" w:rsidP="003D7AC1">
      <w:pPr>
        <w:pStyle w:val="Defaul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3D7AC1" w:rsidRPr="00252307" w:rsidRDefault="003D7AC1" w:rsidP="003D7AC1">
      <w:pPr>
        <w:pStyle w:val="Defaul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3D7AC1" w:rsidRDefault="003D7AC1" w:rsidP="003D7AC1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D7AC1" w:rsidRPr="00656755" w:rsidRDefault="003D7AC1" w:rsidP="003D7AC1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6755">
        <w:rPr>
          <w:rFonts w:ascii="Arial" w:eastAsia="Calibri" w:hAnsi="Arial" w:cs="Arial"/>
          <w:sz w:val="22"/>
          <w:szCs w:val="22"/>
          <w:lang w:eastAsia="en-US"/>
        </w:rPr>
        <w:t xml:space="preserve">Javna ustanova Razvojna agencija Šibensko-kninske županije (u daljnjem tekstu Razvojna agencija) obavlja aktivnosti iz područja regionalnog razvoja koje se tiču: osnaživanja kapaciteta jedinica lokalne i regionalne samouprave Šibensko-kninske županije (JLPRS) za povlačenje sredstava iz EU fondova; poticanja poduzetništva, promicanja energetske učinkovitosti županije; privlačenja investicija; međunarodne suradnje s EU i međunarodnim institucijama te promocije županije. </w:t>
      </w:r>
    </w:p>
    <w:p w:rsidR="003D7AC1" w:rsidRPr="00656755" w:rsidRDefault="003D7AC1" w:rsidP="003D7AC1">
      <w:pPr>
        <w:pStyle w:val="Bezproreda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Razvojna agencija informira, pruža edukaciju i savjetuje dionike regionalnog razvoja  o sredstvima za financiranje projekata te sudjeluje u provedbi većih EU i međunarodnih projekata od strateške važnosti za područje županije.</w:t>
      </w:r>
    </w:p>
    <w:p w:rsidR="003D7AC1" w:rsidRPr="00656755" w:rsidRDefault="003D7AC1" w:rsidP="003D7AC1">
      <w:pPr>
        <w:pStyle w:val="Bezproreda"/>
        <w:jc w:val="both"/>
        <w:rPr>
          <w:rFonts w:ascii="Arial" w:hAnsi="Arial" w:cs="Arial"/>
          <w:color w:val="000000"/>
        </w:rPr>
      </w:pPr>
    </w:p>
    <w:p w:rsidR="003D7AC1" w:rsidRPr="00656755" w:rsidRDefault="003D7AC1" w:rsidP="003D7AC1">
      <w:pPr>
        <w:pStyle w:val="Bezproreda"/>
        <w:jc w:val="both"/>
        <w:rPr>
          <w:rFonts w:ascii="Arial" w:hAnsi="Arial" w:cs="Arial"/>
        </w:rPr>
      </w:pPr>
      <w:r w:rsidRPr="00656755">
        <w:rPr>
          <w:rFonts w:ascii="Arial" w:hAnsi="Arial" w:cs="Arial"/>
        </w:rPr>
        <w:t xml:space="preserve">Tijela </w:t>
      </w:r>
      <w:r>
        <w:rPr>
          <w:rFonts w:ascii="Arial" w:hAnsi="Arial" w:cs="Arial"/>
        </w:rPr>
        <w:t>Razvojne a</w:t>
      </w:r>
      <w:r w:rsidRPr="00656755">
        <w:rPr>
          <w:rFonts w:ascii="Arial" w:hAnsi="Arial" w:cs="Arial"/>
        </w:rPr>
        <w:t xml:space="preserve">gencije su Upravno vijeće i ravnatelj. Ravnatelj organizira i vodi poslovanje </w:t>
      </w:r>
      <w:r>
        <w:rPr>
          <w:rFonts w:ascii="Arial" w:hAnsi="Arial" w:cs="Arial"/>
        </w:rPr>
        <w:t>Razvojne a</w:t>
      </w:r>
      <w:r w:rsidRPr="00656755">
        <w:rPr>
          <w:rFonts w:ascii="Arial" w:hAnsi="Arial" w:cs="Arial"/>
        </w:rPr>
        <w:t xml:space="preserve">gencije te za svoj za svoj rad odgovara županu i Upravnom vijeću. </w:t>
      </w:r>
    </w:p>
    <w:p w:rsidR="003D7AC1" w:rsidRPr="00656755" w:rsidRDefault="003D7AC1" w:rsidP="003D7A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D7AC1" w:rsidRPr="00656755" w:rsidRDefault="003D7AC1" w:rsidP="003D7A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3D7AC1" w:rsidRPr="00656755" w:rsidRDefault="003D7AC1" w:rsidP="003D7AC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Z</w:t>
      </w:r>
      <w:r w:rsidRPr="00656755">
        <w:rPr>
          <w:rFonts w:ascii="Arial" w:eastAsia="Times New Roman" w:hAnsi="Arial" w:cs="Arial"/>
          <w:b/>
          <w:color w:val="000000"/>
        </w:rPr>
        <w:t xml:space="preserve">akonske i druge pravne osnove </w:t>
      </w:r>
    </w:p>
    <w:p w:rsidR="003D7AC1" w:rsidRPr="00625541" w:rsidRDefault="003D7AC1" w:rsidP="003D7AC1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25541">
        <w:rPr>
          <w:rFonts w:ascii="Arial" w:eastAsia="Times New Roman" w:hAnsi="Arial" w:cs="Arial"/>
          <w:color w:val="000000"/>
        </w:rPr>
        <w:t xml:space="preserve">Zakon o ustanovama  (NN br.76/93, 29/97, 47/99, 35/08, 127/19.) </w:t>
      </w:r>
    </w:p>
    <w:p w:rsidR="003D7AC1" w:rsidRPr="00C34441" w:rsidRDefault="003D7AC1" w:rsidP="003D7AC1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Zakon o proračunu (</w:t>
      </w:r>
      <w:r w:rsidRPr="00C34441">
        <w:rPr>
          <w:rFonts w:ascii="Arial" w:eastAsia="Times New Roman" w:hAnsi="Arial" w:cs="Arial"/>
          <w:color w:val="000000"/>
        </w:rPr>
        <w:t xml:space="preserve">NN br. 87/08., 136/12 i 15/15),  </w:t>
      </w:r>
    </w:p>
    <w:p w:rsidR="003D7AC1" w:rsidRPr="00C34441" w:rsidRDefault="003D7AC1" w:rsidP="003D7AC1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34441">
        <w:rPr>
          <w:rFonts w:ascii="Arial" w:eastAsia="Times New Roman" w:hAnsi="Arial" w:cs="Arial"/>
          <w:color w:val="000000"/>
        </w:rPr>
        <w:t>Pravilnik o financijskom izvještavanju u proračuns</w:t>
      </w:r>
      <w:r>
        <w:rPr>
          <w:rFonts w:ascii="Arial" w:eastAsia="Times New Roman" w:hAnsi="Arial" w:cs="Arial"/>
          <w:color w:val="000000"/>
        </w:rPr>
        <w:t>kom računovodstvu (</w:t>
      </w:r>
      <w:r w:rsidRPr="00C34441">
        <w:rPr>
          <w:rFonts w:ascii="Arial" w:eastAsia="Times New Roman" w:hAnsi="Arial" w:cs="Arial"/>
          <w:color w:val="000000"/>
        </w:rPr>
        <w:t>NN br</w:t>
      </w:r>
      <w:r>
        <w:rPr>
          <w:rFonts w:ascii="Arial" w:eastAsia="Times New Roman" w:hAnsi="Arial" w:cs="Arial"/>
          <w:color w:val="000000"/>
        </w:rPr>
        <w:t>.</w:t>
      </w:r>
      <w:r w:rsidRPr="00625541">
        <w:rPr>
          <w:rFonts w:asciiTheme="minorHAnsi" w:eastAsiaTheme="minorHAnsi" w:hAnsiTheme="minorHAnsi" w:cstheme="minorBidi"/>
          <w:color w:val="000000"/>
          <w:sz w:val="27"/>
          <w:szCs w:val="27"/>
        </w:rPr>
        <w:t xml:space="preserve"> </w:t>
      </w:r>
      <w:r w:rsidRPr="00625541">
        <w:rPr>
          <w:rFonts w:ascii="Arial" w:eastAsia="Times New Roman" w:hAnsi="Arial" w:cs="Arial"/>
          <w:color w:val="000000"/>
        </w:rPr>
        <w:t>03/15, 93/15, 135/15, 2/17, 28/17, 112/18 i </w:t>
      </w:r>
      <w:r w:rsidRPr="00625541">
        <w:rPr>
          <w:rFonts w:ascii="Arial" w:eastAsia="Times New Roman" w:hAnsi="Arial" w:cs="Arial"/>
          <w:bCs/>
          <w:color w:val="000000"/>
        </w:rPr>
        <w:t>126/19</w:t>
      </w:r>
      <w:r w:rsidRPr="00C34441">
        <w:rPr>
          <w:rFonts w:ascii="Arial" w:eastAsia="Times New Roman" w:hAnsi="Arial" w:cs="Arial"/>
          <w:color w:val="000000"/>
        </w:rPr>
        <w:t xml:space="preserve">)  </w:t>
      </w:r>
    </w:p>
    <w:p w:rsidR="003D7AC1" w:rsidRPr="00C34441" w:rsidRDefault="003D7AC1" w:rsidP="003D7AC1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34441">
        <w:rPr>
          <w:rFonts w:ascii="Arial" w:eastAsia="Times New Roman" w:hAnsi="Arial" w:cs="Arial"/>
          <w:color w:val="000000"/>
        </w:rPr>
        <w:t>Pravilnik o p</w:t>
      </w:r>
      <w:r>
        <w:rPr>
          <w:rFonts w:ascii="Arial" w:eastAsia="Times New Roman" w:hAnsi="Arial" w:cs="Arial"/>
          <w:color w:val="000000"/>
        </w:rPr>
        <w:t>roračunskim klasifikacijama (</w:t>
      </w:r>
      <w:r w:rsidRPr="00C34441">
        <w:rPr>
          <w:rFonts w:ascii="Arial" w:eastAsia="Times New Roman" w:hAnsi="Arial" w:cs="Arial"/>
          <w:color w:val="000000"/>
        </w:rPr>
        <w:t xml:space="preserve">NN br. </w:t>
      </w:r>
      <w:r w:rsidRPr="00625541">
        <w:rPr>
          <w:rFonts w:ascii="Arial" w:eastAsia="Times New Roman" w:hAnsi="Arial" w:cs="Arial"/>
          <w:color w:val="000000"/>
        </w:rPr>
        <w:t> 26/10, 120/13 i </w:t>
      </w:r>
      <w:r w:rsidRPr="00625541">
        <w:rPr>
          <w:rFonts w:ascii="Arial" w:eastAsia="Times New Roman" w:hAnsi="Arial" w:cs="Arial"/>
          <w:bCs/>
          <w:color w:val="000000"/>
        </w:rPr>
        <w:t>01/20</w:t>
      </w:r>
      <w:r w:rsidRPr="00C34441">
        <w:rPr>
          <w:rFonts w:ascii="Arial" w:eastAsia="Times New Roman" w:hAnsi="Arial" w:cs="Arial"/>
          <w:color w:val="000000"/>
        </w:rPr>
        <w:t>)</w:t>
      </w:r>
    </w:p>
    <w:p w:rsidR="003D7AC1" w:rsidRPr="00411485" w:rsidRDefault="003D7AC1" w:rsidP="003D7AC1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34441">
        <w:rPr>
          <w:rFonts w:ascii="Arial" w:eastAsia="Times New Roman" w:hAnsi="Arial" w:cs="Arial"/>
          <w:color w:val="000000"/>
        </w:rPr>
        <w:t>Pravilnik o proračunskom računovodstvu i računskom pla</w:t>
      </w:r>
      <w:r>
        <w:rPr>
          <w:rFonts w:ascii="Arial" w:eastAsia="Times New Roman" w:hAnsi="Arial" w:cs="Arial"/>
          <w:color w:val="000000"/>
        </w:rPr>
        <w:t>nu (NN br. 124/14, 115/15, 87/16,</w:t>
      </w:r>
      <w:r w:rsidRPr="00411485">
        <w:rPr>
          <w:rFonts w:ascii="Arial" w:eastAsia="Times New Roman" w:hAnsi="Arial" w:cs="Arial"/>
          <w:color w:val="000000"/>
        </w:rPr>
        <w:t> 3/18 i </w:t>
      </w:r>
      <w:r w:rsidRPr="00411485">
        <w:rPr>
          <w:rFonts w:ascii="Arial" w:eastAsia="Times New Roman" w:hAnsi="Arial" w:cs="Arial"/>
          <w:bCs/>
          <w:color w:val="000000"/>
        </w:rPr>
        <w:t>126/19</w:t>
      </w:r>
      <w:r w:rsidRPr="00C34441">
        <w:rPr>
          <w:rFonts w:ascii="Arial" w:eastAsia="Times New Roman" w:hAnsi="Arial" w:cs="Arial"/>
          <w:color w:val="000000"/>
        </w:rPr>
        <w:t xml:space="preserve">) </w:t>
      </w:r>
    </w:p>
    <w:p w:rsidR="003D7AC1" w:rsidRDefault="003D7AC1" w:rsidP="003D7AC1">
      <w:pPr>
        <w:pStyle w:val="Odlomakpopisa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34441">
        <w:rPr>
          <w:rFonts w:ascii="Arial" w:eastAsia="Times New Roman" w:hAnsi="Arial" w:cs="Arial"/>
          <w:color w:val="000000"/>
        </w:rPr>
        <w:t>Financijski plan za 201</w:t>
      </w:r>
      <w:r>
        <w:rPr>
          <w:rFonts w:ascii="Arial" w:eastAsia="Times New Roman" w:hAnsi="Arial" w:cs="Arial"/>
          <w:color w:val="000000"/>
        </w:rPr>
        <w:t>9</w:t>
      </w:r>
      <w:r w:rsidRPr="00C34441">
        <w:rPr>
          <w:rFonts w:ascii="Arial" w:eastAsia="Times New Roman" w:hAnsi="Arial" w:cs="Arial"/>
          <w:color w:val="000000"/>
        </w:rPr>
        <w:t xml:space="preserve">. godinu </w:t>
      </w:r>
    </w:p>
    <w:p w:rsidR="003D7AC1" w:rsidRDefault="003D7AC1" w:rsidP="003D7AC1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D7AC1" w:rsidRPr="00D97E36" w:rsidRDefault="003D7AC1" w:rsidP="003D7AC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D97E36">
        <w:rPr>
          <w:rFonts w:ascii="Arial" w:eastAsia="Times New Roman" w:hAnsi="Arial" w:cs="Arial"/>
          <w:b/>
          <w:color w:val="000000"/>
        </w:rPr>
        <w:t xml:space="preserve">Zakonske i druge podloge na kojima se zasnivaju programi: </w:t>
      </w:r>
    </w:p>
    <w:p w:rsidR="003D7AC1" w:rsidRPr="00656755" w:rsidRDefault="003D7AC1" w:rsidP="003D7AC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Program </w:t>
      </w:r>
      <w:r w:rsidRPr="00656755">
        <w:rPr>
          <w:rFonts w:ascii="Arial" w:hAnsi="Arial" w:cs="Arial"/>
          <w:color w:val="000000"/>
        </w:rPr>
        <w:t>u okviru koj</w:t>
      </w:r>
      <w:r>
        <w:rPr>
          <w:rFonts w:ascii="Arial" w:hAnsi="Arial" w:cs="Arial"/>
          <w:color w:val="000000"/>
        </w:rPr>
        <w:t>eg</w:t>
      </w:r>
      <w:r w:rsidRPr="00656755">
        <w:rPr>
          <w:rFonts w:ascii="Arial" w:hAnsi="Arial" w:cs="Arial"/>
          <w:color w:val="000000"/>
        </w:rPr>
        <w:t xml:space="preserve"> će Razvojna agencija provoditi svoje projekte i aktivnosti se najvećim dijelom temelje na sljedećim zakonima: </w:t>
      </w:r>
    </w:p>
    <w:p w:rsidR="003D7AC1" w:rsidRPr="00656755" w:rsidRDefault="003D7AC1" w:rsidP="003D7AC1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14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 xml:space="preserve">Zakon o regionalnom razvoju (NN </w:t>
      </w:r>
      <w:r w:rsidRPr="00C34441">
        <w:rPr>
          <w:rFonts w:ascii="Arial" w:hAnsi="Arial" w:cs="Arial"/>
          <w:color w:val="000000"/>
        </w:rPr>
        <w:t>147/14, 123/17, 118/18</w:t>
      </w:r>
      <w:r w:rsidRPr="00656755">
        <w:rPr>
          <w:rFonts w:ascii="Arial" w:hAnsi="Arial" w:cs="Arial"/>
          <w:color w:val="000000"/>
        </w:rPr>
        <w:t xml:space="preserve">), </w:t>
      </w:r>
    </w:p>
    <w:p w:rsidR="003D7AC1" w:rsidRPr="00656755" w:rsidRDefault="003D7AC1" w:rsidP="003D7AC1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14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 xml:space="preserve">Zakon o poticanju razvoja malog gospodarstva (NN </w:t>
      </w:r>
      <w:r w:rsidRPr="00C34441">
        <w:rPr>
          <w:rFonts w:ascii="Arial" w:hAnsi="Arial" w:cs="Arial"/>
          <w:color w:val="000000"/>
        </w:rPr>
        <w:t>29/02, 63/07, 53/12, 56/13, 121/16</w:t>
      </w:r>
      <w:r w:rsidRPr="00656755">
        <w:rPr>
          <w:rFonts w:ascii="Arial" w:hAnsi="Arial" w:cs="Arial"/>
          <w:color w:val="000000"/>
        </w:rPr>
        <w:t xml:space="preserve">), </w:t>
      </w:r>
    </w:p>
    <w:p w:rsidR="003D7AC1" w:rsidRPr="00656755" w:rsidRDefault="003D7AC1" w:rsidP="003D7AC1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14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 xml:space="preserve">Zakon o poticanju ulaganja (NN </w:t>
      </w:r>
      <w:r w:rsidRPr="00C34441">
        <w:rPr>
          <w:rFonts w:ascii="Arial" w:hAnsi="Arial" w:cs="Arial"/>
          <w:color w:val="000000"/>
        </w:rPr>
        <w:t>102/15, 25/18, 114/18</w:t>
      </w:r>
      <w:r w:rsidRPr="00656755">
        <w:rPr>
          <w:rFonts w:ascii="Arial" w:hAnsi="Arial" w:cs="Arial"/>
          <w:color w:val="000000"/>
        </w:rPr>
        <w:t>),</w:t>
      </w:r>
    </w:p>
    <w:p w:rsidR="003D7AC1" w:rsidRDefault="003D7AC1" w:rsidP="003D7AC1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14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Zakon o učinkovitom korištenju energije u neposrednoj potrošnji (NN 152/08, 55/12, 101/13, 153/13, 14/14).</w:t>
      </w:r>
    </w:p>
    <w:p w:rsidR="003D7AC1" w:rsidRDefault="003D7AC1" w:rsidP="003D7AC1">
      <w:pPr>
        <w:pStyle w:val="Odlomakpopisa"/>
        <w:autoSpaceDE w:val="0"/>
        <w:autoSpaceDN w:val="0"/>
        <w:adjustRightInd w:val="0"/>
        <w:spacing w:after="14" w:line="240" w:lineRule="auto"/>
        <w:jc w:val="both"/>
        <w:rPr>
          <w:rFonts w:ascii="Arial" w:hAnsi="Arial" w:cs="Arial"/>
          <w:color w:val="000000"/>
        </w:rPr>
      </w:pPr>
    </w:p>
    <w:p w:rsidR="003D7AC1" w:rsidRPr="00D97E36" w:rsidRDefault="003D7AC1" w:rsidP="003D7AC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D97E36">
        <w:rPr>
          <w:rFonts w:ascii="Arial" w:eastAsia="Times New Roman" w:hAnsi="Arial" w:cs="Arial"/>
          <w:b/>
          <w:color w:val="000000"/>
        </w:rPr>
        <w:t>Usklađenost ciljeva s Razvojnom strategijom ŠKŽ i Planom razvojnih programa:</w:t>
      </w:r>
    </w:p>
    <w:p w:rsidR="003D7AC1" w:rsidRPr="00656755" w:rsidRDefault="003D7AC1" w:rsidP="003D7AC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Program je usklađen </w:t>
      </w:r>
      <w:r w:rsidRPr="00656755">
        <w:rPr>
          <w:rFonts w:ascii="Arial" w:hAnsi="Arial" w:cs="Arial"/>
          <w:color w:val="000000"/>
        </w:rPr>
        <w:t>sa strateškim ciljevima Razvojne strategije Šibensko-kninske županije 2011.-</w:t>
      </w:r>
      <w:r>
        <w:rPr>
          <w:rFonts w:ascii="Arial" w:hAnsi="Arial" w:cs="Arial"/>
          <w:color w:val="000000"/>
        </w:rPr>
        <w:t xml:space="preserve"> </w:t>
      </w:r>
      <w:r w:rsidRPr="00656755">
        <w:rPr>
          <w:rFonts w:ascii="Arial" w:hAnsi="Arial" w:cs="Arial"/>
          <w:color w:val="000000"/>
        </w:rPr>
        <w:t xml:space="preserve">2013. koja je </w:t>
      </w:r>
      <w:r>
        <w:rPr>
          <w:rFonts w:ascii="Arial" w:hAnsi="Arial" w:cs="Arial"/>
          <w:color w:val="000000"/>
        </w:rPr>
        <w:t xml:space="preserve">bila </w:t>
      </w:r>
      <w:r w:rsidRPr="00656755">
        <w:rPr>
          <w:rFonts w:ascii="Arial" w:hAnsi="Arial" w:cs="Arial"/>
          <w:color w:val="000000"/>
        </w:rPr>
        <w:t xml:space="preserve">na snazi do usvajanja nove strategije: </w:t>
      </w:r>
    </w:p>
    <w:p w:rsidR="003D7AC1" w:rsidRPr="00656755" w:rsidRDefault="003D7AC1" w:rsidP="003D7AC1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51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 xml:space="preserve">C1 (Konkurentno gospodarstvo bazirano na ino i domaćim ulaganjima u turizmu i pratećim uslugama, tradicionalnoj poljoprivredi i industriji temeljenoj na inovacijama i naprednim tehnologijama), prioriteti C1-P1, C1-P2, C1-P3, </w:t>
      </w:r>
    </w:p>
    <w:p w:rsidR="003D7AC1" w:rsidRPr="00656755" w:rsidRDefault="003D7AC1" w:rsidP="003D7AC1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51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 xml:space="preserve">C2 (Brži razvoj potpomognutih područja), prioriteti C2-P1 i C2-P2, </w:t>
      </w:r>
    </w:p>
    <w:p w:rsidR="003D7AC1" w:rsidRPr="00656755" w:rsidRDefault="003D7AC1" w:rsidP="003D7AC1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51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 xml:space="preserve">C4 (Razvoj kompetentnih i </w:t>
      </w:r>
      <w:proofErr w:type="spellStart"/>
      <w:r w:rsidRPr="00656755">
        <w:rPr>
          <w:rFonts w:ascii="Arial" w:hAnsi="Arial" w:cs="Arial"/>
          <w:color w:val="000000"/>
        </w:rPr>
        <w:t>zapošljivih</w:t>
      </w:r>
      <w:proofErr w:type="spellEnd"/>
      <w:r w:rsidRPr="00656755">
        <w:rPr>
          <w:rFonts w:ascii="Arial" w:hAnsi="Arial" w:cs="Arial"/>
          <w:color w:val="000000"/>
        </w:rPr>
        <w:t xml:space="preserve"> ljudskih resursa i jačanje socijalne uključenosti), prioritet C4-P2, </w:t>
      </w:r>
    </w:p>
    <w:p w:rsidR="003D7AC1" w:rsidRPr="00656755" w:rsidRDefault="003D7AC1" w:rsidP="003D7AC1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 xml:space="preserve">HM (Horizontalne mjere), mjera HM2. </w:t>
      </w:r>
    </w:p>
    <w:p w:rsidR="003D7AC1" w:rsidRDefault="003D7AC1" w:rsidP="003D7AC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</w:p>
    <w:p w:rsidR="003D7AC1" w:rsidRPr="00656755" w:rsidRDefault="003D7AC1" w:rsidP="00D10A5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lastRenderedPageBreak/>
        <w:t xml:space="preserve">U okviru Programa Regionalni razvoj i </w:t>
      </w:r>
      <w:r>
        <w:rPr>
          <w:rFonts w:ascii="Arial" w:hAnsi="Arial" w:cs="Arial"/>
          <w:color w:val="000000"/>
        </w:rPr>
        <w:t>z</w:t>
      </w:r>
      <w:r w:rsidRPr="00656755">
        <w:rPr>
          <w:rFonts w:ascii="Arial" w:hAnsi="Arial" w:cs="Arial"/>
          <w:color w:val="000000"/>
        </w:rPr>
        <w:t>aštita prirode i okoliša u 201</w:t>
      </w:r>
      <w:r>
        <w:rPr>
          <w:rFonts w:ascii="Arial" w:hAnsi="Arial" w:cs="Arial"/>
          <w:color w:val="000000"/>
        </w:rPr>
        <w:t>9</w:t>
      </w:r>
      <w:r w:rsidRPr="00656755">
        <w:rPr>
          <w:rFonts w:ascii="Arial" w:hAnsi="Arial" w:cs="Arial"/>
          <w:color w:val="000000"/>
        </w:rPr>
        <w:t xml:space="preserve">. godini su se provodile sljedeće aktivnosti i projekti: </w:t>
      </w:r>
    </w:p>
    <w:p w:rsidR="003D7AC1" w:rsidRPr="00656755" w:rsidRDefault="003D7AC1" w:rsidP="00D10A5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 xml:space="preserve">AKTIVNOST: A1019-01 Administracija i upravljanje </w:t>
      </w:r>
    </w:p>
    <w:p w:rsidR="003D7AC1" w:rsidRDefault="003D7AC1" w:rsidP="00D10A5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 xml:space="preserve">AKTIVNOST: A1019-06 Izrada dokumentacije za pripremu projekata </w:t>
      </w:r>
    </w:p>
    <w:p w:rsidR="003D7AC1" w:rsidRPr="00656755" w:rsidRDefault="003D7AC1" w:rsidP="00D10A5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TEKUĆI PROJEKT: T1019-12 Jamstveni fond i inovacije u prerađivačkoj industriji</w:t>
      </w:r>
    </w:p>
    <w:p w:rsidR="003D7AC1" w:rsidRPr="00656755" w:rsidRDefault="003D7AC1" w:rsidP="00D10A5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TEKUĆI PROJEKT: T1019-19 Tehnička pomoć u Šibensko-kninskoj županiji</w:t>
      </w:r>
    </w:p>
    <w:p w:rsidR="003D7AC1" w:rsidRPr="00656755" w:rsidRDefault="003D7AC1" w:rsidP="00D10A5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KAPITALNI PROJEKT: T1019-24 Rekonstrukcija i opremanje poduzetničke poslovne infrastrukture „Adriatic Business Centre – ABC“</w:t>
      </w:r>
    </w:p>
    <w:p w:rsidR="003D7AC1" w:rsidRPr="00656755" w:rsidRDefault="003D7AC1" w:rsidP="00D10A5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TEKUĆI PROJEKT: T1019-25 Jačanje intelektualnog vlasništva i tehnoloških procesa u zelenim sektorima mobilnosti (</w:t>
      </w:r>
      <w:proofErr w:type="spellStart"/>
      <w:r w:rsidRPr="00656755">
        <w:rPr>
          <w:rFonts w:ascii="Arial" w:hAnsi="Arial" w:cs="Arial"/>
          <w:color w:val="000000"/>
        </w:rPr>
        <w:t>Shipmentt</w:t>
      </w:r>
      <w:proofErr w:type="spellEnd"/>
      <w:r w:rsidRPr="00656755">
        <w:rPr>
          <w:rFonts w:ascii="Arial" w:hAnsi="Arial" w:cs="Arial"/>
          <w:color w:val="000000"/>
        </w:rPr>
        <w:t>) - partnerstvo</w:t>
      </w:r>
    </w:p>
    <w:p w:rsidR="003D7AC1" w:rsidRPr="00656755" w:rsidRDefault="003D7AC1" w:rsidP="00D10A5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 xml:space="preserve">KAPITALNI PROJEKT: T1019-26 Jačanje konkurentnosti malih i srednjih poduzeća u sektoru metala i plastike kroz transfer znanja i zajedničke poslovne infrastrukture - </w:t>
      </w:r>
      <w:proofErr w:type="spellStart"/>
      <w:r w:rsidRPr="00656755">
        <w:rPr>
          <w:rFonts w:ascii="Arial" w:hAnsi="Arial" w:cs="Arial"/>
          <w:color w:val="000000"/>
        </w:rPr>
        <w:t>Compete</w:t>
      </w:r>
      <w:proofErr w:type="spellEnd"/>
      <w:r w:rsidRPr="00656755">
        <w:rPr>
          <w:rFonts w:ascii="Arial" w:hAnsi="Arial" w:cs="Arial"/>
          <w:color w:val="000000"/>
        </w:rPr>
        <w:t xml:space="preserve"> </w:t>
      </w:r>
      <w:proofErr w:type="spellStart"/>
      <w:r w:rsidRPr="00656755">
        <w:rPr>
          <w:rFonts w:ascii="Arial" w:hAnsi="Arial" w:cs="Arial"/>
          <w:color w:val="000000"/>
        </w:rPr>
        <w:t>Plamet</w:t>
      </w:r>
      <w:proofErr w:type="spellEnd"/>
      <w:r w:rsidRPr="00656755">
        <w:rPr>
          <w:rFonts w:ascii="Arial" w:hAnsi="Arial" w:cs="Arial"/>
          <w:color w:val="000000"/>
        </w:rPr>
        <w:t xml:space="preserve"> - partnerstvo</w:t>
      </w:r>
    </w:p>
    <w:p w:rsidR="003D7AC1" w:rsidRPr="00656755" w:rsidRDefault="003D7AC1" w:rsidP="00D10A5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TEKUĆI PROJEKT: T1019-27 Ja želim raditi</w:t>
      </w:r>
    </w:p>
    <w:p w:rsidR="003D7AC1" w:rsidRPr="00656755" w:rsidRDefault="003D7AC1" w:rsidP="00D10A5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TEKUĆI PROJEKT: T1019-28 Razvoj partnerskog vijeća za tržište rada u Šibensko-kninskoj županiji - III. faza</w:t>
      </w:r>
    </w:p>
    <w:p w:rsidR="003D7AC1" w:rsidRPr="00656755" w:rsidRDefault="003D7AC1" w:rsidP="00D10A5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TEKUĆI PROJEKT:</w:t>
      </w:r>
      <w:r>
        <w:rPr>
          <w:rFonts w:ascii="Arial" w:hAnsi="Arial" w:cs="Arial"/>
          <w:color w:val="000000"/>
        </w:rPr>
        <w:t xml:space="preserve"> </w:t>
      </w:r>
      <w:r w:rsidRPr="00656755">
        <w:rPr>
          <w:rFonts w:ascii="Arial" w:hAnsi="Arial" w:cs="Arial"/>
          <w:color w:val="000000"/>
        </w:rPr>
        <w:t>T1019-29 Sporazum o suradnji na izradi NRS-a i provedbi Programa</w:t>
      </w:r>
    </w:p>
    <w:p w:rsidR="003D7AC1" w:rsidRPr="00656755" w:rsidRDefault="003D7AC1" w:rsidP="00D10A5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TEKUĆI PROJEKT: T1019-30 Pružanje visokokvalitetnih usluga za mala i srednja poduzeća u Šibensko-kninskoj županiji</w:t>
      </w:r>
    </w:p>
    <w:p w:rsidR="003D7AC1" w:rsidRPr="00656755" w:rsidRDefault="003D7AC1" w:rsidP="00D10A5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TEKUĆI PROJEKT: T1019-31 Vi i karijera – sve na jednom mjestu – partnerstvo</w:t>
      </w:r>
    </w:p>
    <w:p w:rsidR="003D7AC1" w:rsidRPr="00656755" w:rsidRDefault="003D7AC1" w:rsidP="00D10A5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TEKUĆI PROJEKT: T1019-32 Klub zapošljavanje žena +45 – partnerstvo</w:t>
      </w:r>
    </w:p>
    <w:p w:rsidR="003D7AC1" w:rsidRPr="00656755" w:rsidRDefault="003D7AC1" w:rsidP="00D10A5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 xml:space="preserve">TEKUĆI PROJEKT: T1019-33 </w:t>
      </w:r>
      <w:r>
        <w:rPr>
          <w:rFonts w:ascii="Arial" w:hAnsi="Arial" w:cs="Arial"/>
          <w:color w:val="000000"/>
        </w:rPr>
        <w:t>P</w:t>
      </w:r>
      <w:r w:rsidRPr="00656755">
        <w:rPr>
          <w:rFonts w:ascii="Arial" w:hAnsi="Arial" w:cs="Arial"/>
          <w:color w:val="000000"/>
        </w:rPr>
        <w:t>utokaz do boljeg sutra – partnerstvo</w:t>
      </w:r>
    </w:p>
    <w:p w:rsidR="003D7AC1" w:rsidRDefault="003D7AC1" w:rsidP="00D10A5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 xml:space="preserve">TEKUĆI PROJEKT: T1019-34 Blue </w:t>
      </w:r>
      <w:proofErr w:type="spellStart"/>
      <w:r w:rsidRPr="00656755">
        <w:rPr>
          <w:rFonts w:ascii="Arial" w:hAnsi="Arial" w:cs="Arial"/>
          <w:color w:val="000000"/>
        </w:rPr>
        <w:t>Kep</w:t>
      </w:r>
      <w:proofErr w:type="spellEnd"/>
      <w:r w:rsidRPr="0065675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</w:t>
      </w:r>
      <w:r w:rsidRPr="00656755">
        <w:rPr>
          <w:rFonts w:ascii="Arial" w:hAnsi="Arial" w:cs="Arial"/>
          <w:color w:val="000000"/>
        </w:rPr>
        <w:t xml:space="preserve"> partnerstvo</w:t>
      </w:r>
    </w:p>
    <w:p w:rsidR="003D7AC1" w:rsidRDefault="003D7AC1" w:rsidP="00D10A5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TEKUĆI PROJEKT: T1019-35 Znanjem za budućnost</w:t>
      </w:r>
    </w:p>
    <w:p w:rsidR="003D7AC1" w:rsidRDefault="003D7AC1" w:rsidP="00D10A5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A87194">
        <w:rPr>
          <w:rFonts w:ascii="Arial" w:hAnsi="Arial" w:cs="Arial"/>
          <w:color w:val="000000"/>
        </w:rPr>
        <w:t>TEKUĆI PROJEKT: T1019-36 Projekt Bond</w:t>
      </w:r>
    </w:p>
    <w:p w:rsidR="003D7AC1" w:rsidRDefault="003D7AC1" w:rsidP="00D10A5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TEKUĆI PROJEKT: T1019-37 Tehnička pomoć u Šibensko-kninskoj županiji – II. faza</w:t>
      </w:r>
    </w:p>
    <w:p w:rsidR="003D7AC1" w:rsidRPr="000645FD" w:rsidRDefault="003D7AC1" w:rsidP="00D10A5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TEKUĆI PROJEKT: T1019-38 </w:t>
      </w:r>
      <w:r w:rsidRPr="00A8719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Otplata primljenog kredita za projekt ABC</w:t>
      </w:r>
    </w:p>
    <w:p w:rsidR="003D7AC1" w:rsidRPr="00656755" w:rsidRDefault="003D7AC1" w:rsidP="00D10A5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KAPITALNI PROJEKT: K1021-18 Turistička valorizacija tvrđave sv. Nikole u kanalu sv. Ante-partnerstvo</w:t>
      </w:r>
    </w:p>
    <w:p w:rsidR="003D7AC1" w:rsidRDefault="003D7AC1" w:rsidP="00D10A5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 xml:space="preserve">KAPITALNI PROJEKT: K1021-20 Turistička valorizacija kanala </w:t>
      </w:r>
      <w:proofErr w:type="spellStart"/>
      <w:r w:rsidRPr="00656755">
        <w:rPr>
          <w:rFonts w:ascii="Arial" w:hAnsi="Arial" w:cs="Arial"/>
          <w:color w:val="000000"/>
        </w:rPr>
        <w:t>Sv.Ante</w:t>
      </w:r>
      <w:proofErr w:type="spellEnd"/>
      <w:r w:rsidRPr="00656755">
        <w:rPr>
          <w:rFonts w:ascii="Arial" w:hAnsi="Arial" w:cs="Arial"/>
          <w:color w:val="000000"/>
        </w:rPr>
        <w:t xml:space="preserve"> – II. faza -partnerstvo</w:t>
      </w:r>
    </w:p>
    <w:p w:rsidR="003D7AC1" w:rsidRDefault="003D7AC1" w:rsidP="003D7AC1">
      <w:pPr>
        <w:pStyle w:val="Odlomakpopisa"/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</w:p>
    <w:p w:rsidR="003D7AC1" w:rsidRDefault="003D7AC1" w:rsidP="003D7AC1">
      <w:pPr>
        <w:pStyle w:val="Odlomakpopisa"/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</w:p>
    <w:p w:rsidR="003D7AC1" w:rsidRPr="00656755" w:rsidRDefault="003D7AC1" w:rsidP="003D7AC1">
      <w:pPr>
        <w:pStyle w:val="Odlomakpopisa"/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</w:p>
    <w:p w:rsidR="003D7AC1" w:rsidRPr="00656755" w:rsidRDefault="003D7AC1" w:rsidP="003D7AC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56755">
        <w:rPr>
          <w:rFonts w:ascii="Arial" w:eastAsia="Times New Roman" w:hAnsi="Arial" w:cs="Arial"/>
          <w:b/>
          <w:color w:val="000000"/>
          <w:sz w:val="24"/>
          <w:szCs w:val="24"/>
        </w:rPr>
        <w:t>BILJEŠKE UZ BILANCU</w:t>
      </w:r>
    </w:p>
    <w:p w:rsidR="003D7AC1" w:rsidRDefault="003D7AC1" w:rsidP="003D7A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3D7AC1" w:rsidRDefault="003D7AC1" w:rsidP="003D7A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D7AC1" w:rsidRDefault="003D7AC1" w:rsidP="003D7AC1">
      <w:pPr>
        <w:autoSpaceDE w:val="0"/>
        <w:autoSpaceDN w:val="0"/>
        <w:adjustRightInd w:val="0"/>
        <w:spacing w:after="120" w:line="240" w:lineRule="auto"/>
        <w:ind w:left="1440" w:hanging="1440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- AOP 003 </w:t>
      </w:r>
      <w:r>
        <w:rPr>
          <w:rFonts w:ascii="Arial" w:eastAsia="Times New Roman" w:hAnsi="Arial" w:cs="Arial"/>
          <w:b/>
          <w:color w:val="000000"/>
        </w:rPr>
        <w:tab/>
      </w:r>
      <w:r w:rsidRPr="00B11702">
        <w:rPr>
          <w:rFonts w:ascii="Arial" w:eastAsia="Times New Roman" w:hAnsi="Arial" w:cs="Arial"/>
          <w:b/>
          <w:color w:val="000000"/>
        </w:rPr>
        <w:t>NEPROIZVEDENA DUGOTRAJNA IMOVINA</w:t>
      </w:r>
      <w:r w:rsidRPr="00B11702">
        <w:rPr>
          <w:rFonts w:ascii="Arial" w:eastAsia="Times New Roman" w:hAnsi="Arial" w:cs="Arial"/>
          <w:color w:val="000000"/>
        </w:rPr>
        <w:t xml:space="preserve"> bilježi </w:t>
      </w:r>
      <w:r>
        <w:rPr>
          <w:rFonts w:ascii="Arial" w:eastAsia="Times New Roman" w:hAnsi="Arial" w:cs="Arial"/>
          <w:color w:val="000000"/>
        </w:rPr>
        <w:t>pad za 39 postotnih poena, odnosno za</w:t>
      </w:r>
      <w:r w:rsidRPr="00B11702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474</w:t>
      </w:r>
      <w:r w:rsidRPr="00B11702">
        <w:rPr>
          <w:rFonts w:ascii="Arial" w:eastAsia="Times New Roman" w:hAnsi="Arial" w:cs="Arial"/>
          <w:color w:val="000000"/>
        </w:rPr>
        <w:t>.</w:t>
      </w:r>
      <w:r>
        <w:rPr>
          <w:rFonts w:ascii="Arial" w:eastAsia="Times New Roman" w:hAnsi="Arial" w:cs="Arial"/>
          <w:color w:val="000000"/>
        </w:rPr>
        <w:t>988</w:t>
      </w:r>
      <w:r w:rsidRPr="00B11702">
        <w:rPr>
          <w:rFonts w:ascii="Arial" w:eastAsia="Times New Roman" w:hAnsi="Arial" w:cs="Arial"/>
          <w:color w:val="000000"/>
        </w:rPr>
        <w:t xml:space="preserve"> kuna</w:t>
      </w:r>
      <w:r>
        <w:rPr>
          <w:rFonts w:ascii="Arial" w:eastAsia="Times New Roman" w:hAnsi="Arial" w:cs="Arial"/>
          <w:color w:val="000000"/>
        </w:rPr>
        <w:t xml:space="preserve"> i sastoji se od sl</w:t>
      </w:r>
      <w:r w:rsidRPr="00B11702">
        <w:rPr>
          <w:rFonts w:ascii="Arial" w:eastAsia="Times New Roman" w:hAnsi="Arial" w:cs="Arial"/>
          <w:color w:val="000000"/>
        </w:rPr>
        <w:t xml:space="preserve">jedećih promjena: Ulaganje na tuđoj imovini radi prava korištenja </w:t>
      </w:r>
      <w:bookmarkStart w:id="0" w:name="_Hlk31189252"/>
      <w:r w:rsidRPr="00B11702">
        <w:rPr>
          <w:rFonts w:ascii="Arial" w:eastAsia="Times New Roman" w:hAnsi="Arial" w:cs="Arial"/>
          <w:color w:val="000000"/>
        </w:rPr>
        <w:t>u</w:t>
      </w:r>
      <w:r w:rsidRPr="00B11702">
        <w:rPr>
          <w:rFonts w:ascii="Arial" w:hAnsi="Arial" w:cs="Arial"/>
          <w:color w:val="000000"/>
        </w:rPr>
        <w:t xml:space="preserve"> sklopu </w:t>
      </w:r>
      <w:r>
        <w:rPr>
          <w:rFonts w:ascii="Arial" w:hAnsi="Arial" w:cs="Arial"/>
          <w:color w:val="000000"/>
        </w:rPr>
        <w:t xml:space="preserve">Kapitalnog projekta </w:t>
      </w:r>
      <w:r w:rsidRPr="00EE3BBE">
        <w:rPr>
          <w:rFonts w:ascii="Arial" w:hAnsi="Arial" w:cs="Arial"/>
          <w:i/>
          <w:color w:val="000000"/>
        </w:rPr>
        <w:t>K1019-24 Rekonstrukcija i opremanje poduzetničke poslovne infrastrukture „Adriatic Business Centre – ABC“</w:t>
      </w:r>
      <w:r w:rsidRPr="00B11702">
        <w:rPr>
          <w:rFonts w:ascii="Arial" w:hAnsi="Arial" w:cs="Arial"/>
          <w:color w:val="000000"/>
        </w:rPr>
        <w:t xml:space="preserve"> u iznosu</w:t>
      </w:r>
      <w:bookmarkEnd w:id="0"/>
      <w:r w:rsidRPr="00B11702">
        <w:rPr>
          <w:rFonts w:ascii="Arial" w:hAnsi="Arial" w:cs="Arial"/>
          <w:color w:val="000000"/>
        </w:rPr>
        <w:t xml:space="preserve"> od 474.988 kuna, </w:t>
      </w:r>
      <w:r>
        <w:rPr>
          <w:rFonts w:ascii="Arial" w:hAnsi="Arial" w:cs="Arial"/>
          <w:color w:val="000000"/>
        </w:rPr>
        <w:t>preknjiženo na imovinu u pripremi do konačnog završetka projekta te će se tada u ukupnom iznosu ulaganja staviti u upotrebu.</w:t>
      </w:r>
    </w:p>
    <w:p w:rsidR="003D7AC1" w:rsidRDefault="003D7AC1" w:rsidP="003D7AC1">
      <w:pPr>
        <w:autoSpaceDE w:val="0"/>
        <w:autoSpaceDN w:val="0"/>
        <w:adjustRightInd w:val="0"/>
        <w:spacing w:after="120" w:line="240" w:lineRule="auto"/>
        <w:ind w:left="1440" w:hanging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- AOP 014</w:t>
      </w:r>
      <w:r>
        <w:rPr>
          <w:rFonts w:ascii="Arial" w:hAnsi="Arial" w:cs="Arial"/>
          <w:b/>
          <w:color w:val="000000"/>
        </w:rPr>
        <w:tab/>
        <w:t>POSTROJENJA I OPREMA</w:t>
      </w:r>
      <w:r w:rsidRPr="00B11702">
        <w:rPr>
          <w:rFonts w:ascii="Arial" w:hAnsi="Arial" w:cs="Arial"/>
          <w:color w:val="000000"/>
        </w:rPr>
        <w:t xml:space="preserve"> bilježi </w:t>
      </w:r>
      <w:r>
        <w:rPr>
          <w:rFonts w:ascii="Arial" w:hAnsi="Arial" w:cs="Arial"/>
          <w:color w:val="000000"/>
        </w:rPr>
        <w:t>povećanje za 35,3 postotna poena, odnosno iznos od</w:t>
      </w:r>
      <w:r w:rsidRPr="00B1170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204.982</w:t>
      </w:r>
      <w:r w:rsidRPr="00B11702">
        <w:rPr>
          <w:rFonts w:ascii="Arial" w:hAnsi="Arial" w:cs="Arial"/>
          <w:color w:val="000000"/>
        </w:rPr>
        <w:t xml:space="preserve"> kuna</w:t>
      </w:r>
      <w:r>
        <w:rPr>
          <w:rFonts w:ascii="Arial" w:hAnsi="Arial" w:cs="Arial"/>
          <w:color w:val="000000"/>
        </w:rPr>
        <w:t>, a</w:t>
      </w:r>
      <w:r w:rsidRPr="00B1170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sastoji se od sl</w:t>
      </w:r>
      <w:r w:rsidRPr="00B11702">
        <w:rPr>
          <w:rFonts w:ascii="Arial" w:hAnsi="Arial" w:cs="Arial"/>
          <w:color w:val="000000"/>
        </w:rPr>
        <w:t xml:space="preserve">jedećih promjena: Ulaganje u uredski namještaj u sklopu projekta </w:t>
      </w:r>
      <w:r w:rsidRPr="00EE3BBE">
        <w:rPr>
          <w:rFonts w:ascii="Arial" w:hAnsi="Arial" w:cs="Arial"/>
          <w:i/>
          <w:color w:val="000000"/>
        </w:rPr>
        <w:t>T1019-28</w:t>
      </w:r>
      <w:r w:rsidRPr="00B11702">
        <w:rPr>
          <w:rFonts w:ascii="Arial" w:hAnsi="Arial" w:cs="Arial"/>
          <w:color w:val="000000"/>
        </w:rPr>
        <w:t xml:space="preserve"> </w:t>
      </w:r>
      <w:r w:rsidRPr="00B11702">
        <w:rPr>
          <w:rFonts w:ascii="Arial" w:hAnsi="Arial" w:cs="Arial"/>
          <w:i/>
          <w:color w:val="000000"/>
        </w:rPr>
        <w:t>Razvoj partnerskog vijeća za tržište rada u Šibensko-kninskoj županiji - III.</w:t>
      </w:r>
      <w:r w:rsidRPr="00B11702">
        <w:rPr>
          <w:rFonts w:ascii="Arial" w:hAnsi="Arial" w:cs="Arial"/>
          <w:color w:val="000000"/>
        </w:rPr>
        <w:t xml:space="preserve"> faza u iznosu od </w:t>
      </w:r>
      <w:r>
        <w:rPr>
          <w:rFonts w:ascii="Arial" w:hAnsi="Arial" w:cs="Arial"/>
          <w:color w:val="000000"/>
        </w:rPr>
        <w:t>69</w:t>
      </w:r>
      <w:r w:rsidRPr="00B11702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912</w:t>
      </w:r>
      <w:r w:rsidRPr="00B11702">
        <w:rPr>
          <w:rFonts w:ascii="Arial" w:hAnsi="Arial" w:cs="Arial"/>
          <w:color w:val="000000"/>
        </w:rPr>
        <w:t xml:space="preserve"> kuna</w:t>
      </w:r>
      <w:r>
        <w:rPr>
          <w:rFonts w:ascii="Arial" w:hAnsi="Arial" w:cs="Arial"/>
          <w:color w:val="000000"/>
        </w:rPr>
        <w:t xml:space="preserve">, komunikacijska oprema u iznosu od 20.268 kuna, </w:t>
      </w:r>
      <w:r w:rsidRPr="00B11702">
        <w:rPr>
          <w:rFonts w:ascii="Arial" w:hAnsi="Arial" w:cs="Arial"/>
          <w:color w:val="000000"/>
        </w:rPr>
        <w:t xml:space="preserve">ulaganje u </w:t>
      </w:r>
      <w:r>
        <w:rPr>
          <w:rFonts w:ascii="Arial" w:hAnsi="Arial" w:cs="Arial"/>
          <w:color w:val="000000"/>
        </w:rPr>
        <w:t>strojeve</w:t>
      </w:r>
      <w:r w:rsidRPr="00B11702">
        <w:rPr>
          <w:rFonts w:ascii="Arial" w:hAnsi="Arial" w:cs="Arial"/>
          <w:color w:val="000000"/>
        </w:rPr>
        <w:t xml:space="preserve"> u iznosu od </w:t>
      </w:r>
      <w:r>
        <w:rPr>
          <w:rFonts w:ascii="Arial" w:hAnsi="Arial" w:cs="Arial"/>
          <w:color w:val="000000"/>
        </w:rPr>
        <w:t>309</w:t>
      </w:r>
      <w:r w:rsidRPr="00B11702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979</w:t>
      </w:r>
      <w:r w:rsidRPr="00B11702">
        <w:rPr>
          <w:rFonts w:ascii="Arial" w:hAnsi="Arial" w:cs="Arial"/>
          <w:color w:val="000000"/>
        </w:rPr>
        <w:t xml:space="preserve"> kuna u sklopu projekta </w:t>
      </w:r>
      <w:r w:rsidRPr="00EE3BBE">
        <w:rPr>
          <w:rFonts w:ascii="Arial" w:hAnsi="Arial" w:cs="Arial"/>
          <w:i/>
          <w:color w:val="000000"/>
        </w:rPr>
        <w:t>T1019-26</w:t>
      </w:r>
      <w:r w:rsidRPr="00B11702">
        <w:rPr>
          <w:rFonts w:ascii="Arial" w:hAnsi="Arial" w:cs="Arial"/>
          <w:color w:val="000000"/>
        </w:rPr>
        <w:t xml:space="preserve"> </w:t>
      </w:r>
      <w:r w:rsidRPr="00B11702">
        <w:rPr>
          <w:rFonts w:ascii="Arial" w:hAnsi="Arial" w:cs="Arial"/>
          <w:i/>
          <w:color w:val="000000"/>
        </w:rPr>
        <w:t xml:space="preserve">Jačanje konkurentnosti malih i srednjih poduzeća u sektoru metala i plastike kroz transfer znanja i zajedničke poslovne infrastrukture - </w:t>
      </w:r>
      <w:proofErr w:type="spellStart"/>
      <w:r w:rsidRPr="00B11702">
        <w:rPr>
          <w:rFonts w:ascii="Arial" w:hAnsi="Arial" w:cs="Arial"/>
          <w:i/>
          <w:color w:val="000000"/>
        </w:rPr>
        <w:t>Compete</w:t>
      </w:r>
      <w:proofErr w:type="spellEnd"/>
      <w:r w:rsidRPr="00B11702">
        <w:rPr>
          <w:rFonts w:ascii="Arial" w:hAnsi="Arial" w:cs="Arial"/>
          <w:i/>
          <w:color w:val="000000"/>
        </w:rPr>
        <w:t xml:space="preserve"> </w:t>
      </w:r>
      <w:proofErr w:type="spellStart"/>
      <w:r w:rsidRPr="00B11702">
        <w:rPr>
          <w:rFonts w:ascii="Arial" w:hAnsi="Arial" w:cs="Arial"/>
          <w:i/>
          <w:color w:val="000000"/>
        </w:rPr>
        <w:t>Plamet</w:t>
      </w:r>
      <w:proofErr w:type="spellEnd"/>
      <w:r w:rsidRPr="00B11702">
        <w:rPr>
          <w:rFonts w:ascii="Arial" w:hAnsi="Arial" w:cs="Arial"/>
          <w:color w:val="000000"/>
        </w:rPr>
        <w:t xml:space="preserve"> te obračunati ispravak vrijednosti u iznosu od </w:t>
      </w:r>
      <w:r>
        <w:rPr>
          <w:rFonts w:ascii="Arial" w:hAnsi="Arial" w:cs="Arial"/>
          <w:color w:val="000000"/>
        </w:rPr>
        <w:t>195</w:t>
      </w:r>
      <w:r w:rsidRPr="00B11702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177</w:t>
      </w:r>
      <w:r w:rsidRPr="00B11702">
        <w:rPr>
          <w:rFonts w:ascii="Arial" w:hAnsi="Arial" w:cs="Arial"/>
          <w:color w:val="000000"/>
        </w:rPr>
        <w:t xml:space="preserve"> kuna.</w:t>
      </w:r>
    </w:p>
    <w:p w:rsidR="003D7AC1" w:rsidRDefault="003D7AC1" w:rsidP="003D7AC1">
      <w:pPr>
        <w:autoSpaceDE w:val="0"/>
        <w:autoSpaceDN w:val="0"/>
        <w:adjustRightInd w:val="0"/>
        <w:spacing w:after="120" w:line="240" w:lineRule="auto"/>
        <w:ind w:left="1440" w:hanging="1440"/>
        <w:jc w:val="both"/>
        <w:rPr>
          <w:rFonts w:ascii="Arial" w:hAnsi="Arial" w:cs="Arial"/>
          <w:color w:val="000000"/>
        </w:rPr>
      </w:pPr>
    </w:p>
    <w:p w:rsidR="003D7AC1" w:rsidRDefault="003D7AC1" w:rsidP="003D7AC1">
      <w:pPr>
        <w:autoSpaceDE w:val="0"/>
        <w:autoSpaceDN w:val="0"/>
        <w:adjustRightInd w:val="0"/>
        <w:spacing w:after="120" w:line="240" w:lineRule="auto"/>
        <w:ind w:left="1440" w:hanging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-AOP 049       SITNI INVENTAR U UPOTREBI</w:t>
      </w:r>
      <w:r>
        <w:rPr>
          <w:rFonts w:ascii="Arial" w:hAnsi="Arial" w:cs="Arial"/>
          <w:color w:val="000000"/>
        </w:rPr>
        <w:t xml:space="preserve"> bilježi povećanje za 6 postotnih poena, odnosno 1.786 kuna u okviru redovnog obavljanja poslovanja.</w:t>
      </w:r>
    </w:p>
    <w:p w:rsidR="003D7AC1" w:rsidRDefault="003D7AC1" w:rsidP="003D7AC1">
      <w:pPr>
        <w:autoSpaceDE w:val="0"/>
        <w:autoSpaceDN w:val="0"/>
        <w:adjustRightInd w:val="0"/>
        <w:spacing w:after="120" w:line="240" w:lineRule="auto"/>
        <w:ind w:left="1440" w:hanging="1440"/>
        <w:jc w:val="both"/>
        <w:rPr>
          <w:rFonts w:ascii="Arial" w:hAnsi="Arial" w:cs="Arial"/>
          <w:b/>
          <w:bCs/>
          <w:color w:val="000000"/>
        </w:rPr>
      </w:pPr>
    </w:p>
    <w:p w:rsidR="003D7AC1" w:rsidRPr="004D27A4" w:rsidRDefault="001B7F2F" w:rsidP="003D7AC1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-AOP 051    </w:t>
      </w:r>
      <w:r>
        <w:rPr>
          <w:rFonts w:ascii="Arial" w:hAnsi="Arial" w:cs="Arial"/>
          <w:b/>
          <w:bCs/>
          <w:color w:val="000000"/>
        </w:rPr>
        <w:tab/>
        <w:t>D</w:t>
      </w:r>
      <w:r w:rsidR="003D7AC1">
        <w:rPr>
          <w:rFonts w:ascii="Arial" w:hAnsi="Arial" w:cs="Arial"/>
          <w:b/>
          <w:bCs/>
          <w:color w:val="000000"/>
        </w:rPr>
        <w:t xml:space="preserve">UGOTRAJNA NEFINANCIJSKA IMOVINA U PRIPREMI </w:t>
      </w:r>
      <w:r w:rsidR="003D7AC1">
        <w:rPr>
          <w:rFonts w:ascii="Arial" w:hAnsi="Arial" w:cs="Arial"/>
          <w:color w:val="000000"/>
        </w:rPr>
        <w:t xml:space="preserve">iznosi 13.092.908 kuna, a odnosi se na ulaganje </w:t>
      </w:r>
      <w:r w:rsidR="003D7AC1" w:rsidRPr="00B11702">
        <w:rPr>
          <w:rFonts w:ascii="Arial" w:eastAsia="Times New Roman" w:hAnsi="Arial" w:cs="Arial"/>
          <w:color w:val="000000"/>
        </w:rPr>
        <w:t>u</w:t>
      </w:r>
      <w:r w:rsidR="003D7AC1" w:rsidRPr="00B11702">
        <w:rPr>
          <w:rFonts w:ascii="Arial" w:hAnsi="Arial" w:cs="Arial"/>
          <w:color w:val="000000"/>
        </w:rPr>
        <w:t xml:space="preserve"> sklopu</w:t>
      </w:r>
      <w:r w:rsidR="003D7AC1">
        <w:rPr>
          <w:rFonts w:ascii="Arial" w:hAnsi="Arial" w:cs="Arial"/>
          <w:color w:val="000000"/>
        </w:rPr>
        <w:t xml:space="preserve"> Kapitalnog projekta </w:t>
      </w:r>
      <w:r w:rsidR="003D7AC1" w:rsidRPr="004D27A4">
        <w:rPr>
          <w:rFonts w:ascii="Arial" w:hAnsi="Arial" w:cs="Arial"/>
          <w:i/>
          <w:color w:val="000000"/>
        </w:rPr>
        <w:t>K1019-24 Rekonstrukcija i opremanje poduzetničke poslovne infrastrukture „Adriatic Business Centre – ABC“.</w:t>
      </w:r>
    </w:p>
    <w:p w:rsidR="003D7AC1" w:rsidRDefault="003D7AC1" w:rsidP="003D7AC1">
      <w:pPr>
        <w:autoSpaceDE w:val="0"/>
        <w:autoSpaceDN w:val="0"/>
        <w:adjustRightInd w:val="0"/>
        <w:spacing w:after="120" w:line="240" w:lineRule="auto"/>
        <w:ind w:left="1440" w:hanging="1440"/>
        <w:jc w:val="both"/>
        <w:rPr>
          <w:rFonts w:ascii="Arial" w:hAnsi="Arial" w:cs="Arial"/>
          <w:color w:val="000000"/>
        </w:rPr>
      </w:pPr>
    </w:p>
    <w:p w:rsidR="003D7AC1" w:rsidRPr="00E069FC" w:rsidRDefault="003D7AC1" w:rsidP="003D7AC1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-AOP 059       ZALIHE ZA OBAVLJANJE DJELATNOSTI </w:t>
      </w:r>
      <w:r>
        <w:rPr>
          <w:rFonts w:ascii="Arial" w:hAnsi="Arial" w:cs="Arial"/>
          <w:color w:val="000000"/>
        </w:rPr>
        <w:t xml:space="preserve">iznose 26.100 kuna, a odnose se na  opremu i materijal u sklopu provedbe </w:t>
      </w:r>
      <w:r w:rsidRPr="00891BDD">
        <w:rPr>
          <w:rFonts w:ascii="Arial" w:hAnsi="Arial" w:cs="Arial"/>
          <w:noProof/>
          <w:lang w:eastAsia="hr-HR"/>
        </w:rPr>
        <w:t xml:space="preserve">Tekućeg projekta </w:t>
      </w:r>
      <w:r w:rsidRPr="0096283F">
        <w:rPr>
          <w:rFonts w:ascii="Arial" w:hAnsi="Arial" w:cs="Arial"/>
          <w:i/>
          <w:noProof/>
          <w:lang w:eastAsia="hr-HR"/>
        </w:rPr>
        <w:t>T1019-27</w:t>
      </w:r>
      <w:r>
        <w:rPr>
          <w:rFonts w:ascii="Arial" w:hAnsi="Arial" w:cs="Arial"/>
          <w:noProof/>
          <w:lang w:eastAsia="hr-HR"/>
        </w:rPr>
        <w:t xml:space="preserve"> </w:t>
      </w:r>
      <w:r w:rsidRPr="00F60ADE">
        <w:rPr>
          <w:rFonts w:ascii="Arial" w:hAnsi="Arial" w:cs="Arial"/>
          <w:i/>
          <w:iCs/>
          <w:color w:val="000000"/>
        </w:rPr>
        <w:t>Ja želim raditi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color w:val="000000"/>
        </w:rPr>
        <w:t>koja će se po završetku projekta donirati Pučkom otvorenom učilištu u Kninu.</w:t>
      </w:r>
    </w:p>
    <w:p w:rsidR="003D7AC1" w:rsidRPr="00B11702" w:rsidRDefault="003D7AC1" w:rsidP="003D7AC1">
      <w:pPr>
        <w:autoSpaceDE w:val="0"/>
        <w:autoSpaceDN w:val="0"/>
        <w:adjustRightInd w:val="0"/>
        <w:spacing w:after="120" w:line="240" w:lineRule="auto"/>
        <w:ind w:left="1440" w:hanging="1440"/>
        <w:jc w:val="both"/>
        <w:rPr>
          <w:rFonts w:ascii="Arial" w:hAnsi="Arial" w:cs="Arial"/>
          <w:color w:val="000000"/>
        </w:rPr>
      </w:pPr>
    </w:p>
    <w:p w:rsidR="003D7AC1" w:rsidRPr="00B11702" w:rsidRDefault="003D7AC1" w:rsidP="003D7AC1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- </w:t>
      </w:r>
      <w:r w:rsidRPr="00B11702">
        <w:rPr>
          <w:rFonts w:ascii="Arial" w:hAnsi="Arial" w:cs="Arial"/>
          <w:b/>
          <w:color w:val="000000"/>
        </w:rPr>
        <w:t>AOP 063</w:t>
      </w:r>
      <w:r w:rsidRPr="00B11702">
        <w:rPr>
          <w:rFonts w:ascii="Arial" w:hAnsi="Arial" w:cs="Arial"/>
          <w:b/>
          <w:color w:val="000000"/>
        </w:rPr>
        <w:tab/>
        <w:t>FINANCIJSKA IMOVINA</w:t>
      </w:r>
      <w:r w:rsidRPr="00B1170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bilježi smanjenje za </w:t>
      </w:r>
      <w:r w:rsidR="008435F0">
        <w:rPr>
          <w:rFonts w:ascii="Arial" w:hAnsi="Arial" w:cs="Arial"/>
          <w:color w:val="000000"/>
        </w:rPr>
        <w:t>64</w:t>
      </w:r>
      <w:r>
        <w:rPr>
          <w:rFonts w:ascii="Arial" w:hAnsi="Arial" w:cs="Arial"/>
          <w:color w:val="000000"/>
        </w:rPr>
        <w:t>,3 postotna poena te iznosi</w:t>
      </w:r>
      <w:r w:rsidRPr="00B1170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   </w:t>
      </w:r>
      <w:r w:rsidR="008435F0">
        <w:rPr>
          <w:rFonts w:ascii="Arial" w:hAnsi="Arial" w:cs="Arial"/>
          <w:color w:val="000000"/>
        </w:rPr>
        <w:t>3</w:t>
      </w:r>
      <w:r w:rsidRPr="00B11702">
        <w:rPr>
          <w:rFonts w:ascii="Arial" w:hAnsi="Arial" w:cs="Arial"/>
          <w:color w:val="000000"/>
        </w:rPr>
        <w:t>.</w:t>
      </w:r>
      <w:r w:rsidR="008435F0">
        <w:rPr>
          <w:rFonts w:ascii="Arial" w:hAnsi="Arial" w:cs="Arial"/>
          <w:color w:val="000000"/>
        </w:rPr>
        <w:t>645</w:t>
      </w:r>
      <w:r w:rsidRPr="00B11702">
        <w:rPr>
          <w:rFonts w:ascii="Arial" w:hAnsi="Arial" w:cs="Arial"/>
          <w:color w:val="000000"/>
        </w:rPr>
        <w:t>.</w:t>
      </w:r>
      <w:r w:rsidR="008435F0">
        <w:rPr>
          <w:rFonts w:ascii="Arial" w:hAnsi="Arial" w:cs="Arial"/>
          <w:color w:val="000000"/>
        </w:rPr>
        <w:t>352</w:t>
      </w:r>
      <w:r w:rsidRPr="00B11702">
        <w:rPr>
          <w:rFonts w:ascii="Arial" w:hAnsi="Arial" w:cs="Arial"/>
          <w:color w:val="000000"/>
        </w:rPr>
        <w:t xml:space="preserve"> kuna, a sastoji se od sljedećeg:</w:t>
      </w:r>
    </w:p>
    <w:p w:rsidR="003D7AC1" w:rsidRPr="00656755" w:rsidRDefault="003D7AC1" w:rsidP="003D7AC1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434" w:hanging="357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Novc</w:t>
      </w:r>
      <w:r>
        <w:rPr>
          <w:rFonts w:ascii="Arial" w:hAnsi="Arial" w:cs="Arial"/>
          <w:color w:val="000000"/>
        </w:rPr>
        <w:t>a u banci u iznosu od 20.000 kuna (AOP 064);</w:t>
      </w:r>
    </w:p>
    <w:p w:rsidR="003D7AC1" w:rsidRPr="00656755" w:rsidRDefault="003D7AC1" w:rsidP="003D7AC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Jamčevn</w:t>
      </w:r>
      <w:r>
        <w:rPr>
          <w:rFonts w:ascii="Arial" w:hAnsi="Arial" w:cs="Arial"/>
          <w:color w:val="000000"/>
        </w:rPr>
        <w:t>ih pologa u iznosu od 128.000 kuna</w:t>
      </w:r>
      <w:r w:rsidRPr="00656755">
        <w:rPr>
          <w:rFonts w:ascii="Arial" w:hAnsi="Arial" w:cs="Arial"/>
          <w:color w:val="000000"/>
        </w:rPr>
        <w:t xml:space="preserve"> za p</w:t>
      </w:r>
      <w:r w:rsidRPr="00656755">
        <w:rPr>
          <w:rFonts w:ascii="Arial" w:hAnsi="Arial" w:cs="Arial"/>
          <w:lang w:eastAsia="hr-HR"/>
        </w:rPr>
        <w:t xml:space="preserve">rovedbu projekata  Regionalni jamstveni instrumenti </w:t>
      </w:r>
      <w:r>
        <w:rPr>
          <w:rFonts w:ascii="Arial" w:hAnsi="Arial" w:cs="Arial"/>
          <w:lang w:eastAsia="hr-HR"/>
        </w:rPr>
        <w:t>– Regionalni jamstveni instrument za 2007. godinu i Regionalni jamstveni instrument</w:t>
      </w:r>
      <w:r w:rsidRPr="00656755">
        <w:rPr>
          <w:rFonts w:ascii="Arial" w:hAnsi="Arial" w:cs="Arial"/>
          <w:lang w:eastAsia="hr-HR"/>
        </w:rPr>
        <w:t xml:space="preserve"> za 2008</w:t>
      </w:r>
      <w:r w:rsidR="00D10A5D">
        <w:rPr>
          <w:rFonts w:ascii="Arial" w:hAnsi="Arial" w:cs="Arial"/>
          <w:lang w:eastAsia="hr-HR"/>
        </w:rPr>
        <w:t>.</w:t>
      </w:r>
      <w:r w:rsidRPr="00656755">
        <w:rPr>
          <w:rFonts w:ascii="Arial" w:hAnsi="Arial" w:cs="Arial"/>
          <w:lang w:eastAsia="hr-HR"/>
        </w:rPr>
        <w:t xml:space="preserve"> godinu koja će biti vraćena po završetku </w:t>
      </w:r>
      <w:r w:rsidRPr="00656755">
        <w:rPr>
          <w:rFonts w:ascii="Arial" w:eastAsia="Times New Roman" w:hAnsi="Arial" w:cs="Arial"/>
          <w:lang w:eastAsia="hr-HR"/>
        </w:rPr>
        <w:t xml:space="preserve">konačne otplate kredita odobrenih poslovnim subjektima temeljem gore navedenog programa, kojima ova jamstva služe za osiguranje </w:t>
      </w:r>
      <w:r>
        <w:rPr>
          <w:rFonts w:ascii="Arial" w:eastAsia="Times New Roman" w:hAnsi="Arial" w:cs="Arial"/>
          <w:lang w:eastAsia="hr-HR"/>
        </w:rPr>
        <w:t>povrata kredita (AOP 077);</w:t>
      </w:r>
    </w:p>
    <w:p w:rsidR="003D7AC1" w:rsidRPr="00656755" w:rsidRDefault="003D7AC1" w:rsidP="003D7AC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56755">
        <w:rPr>
          <w:rFonts w:ascii="Arial" w:eastAsia="Times New Roman" w:hAnsi="Arial" w:cs="Arial"/>
          <w:lang w:eastAsia="hr-HR"/>
        </w:rPr>
        <w:t>Ostala nespomenuta potraživanja u iznosu od 831.153</w:t>
      </w:r>
      <w:r>
        <w:rPr>
          <w:rFonts w:ascii="Arial" w:eastAsia="Times New Roman" w:hAnsi="Arial" w:cs="Arial"/>
          <w:lang w:eastAsia="hr-HR"/>
        </w:rPr>
        <w:t xml:space="preserve"> </w:t>
      </w:r>
      <w:r w:rsidRPr="00656755">
        <w:rPr>
          <w:rFonts w:ascii="Arial" w:eastAsia="Times New Roman" w:hAnsi="Arial" w:cs="Arial"/>
          <w:lang w:eastAsia="hr-HR"/>
        </w:rPr>
        <w:t>k</w:t>
      </w:r>
      <w:r>
        <w:rPr>
          <w:rFonts w:ascii="Arial" w:eastAsia="Times New Roman" w:hAnsi="Arial" w:cs="Arial"/>
          <w:lang w:eastAsia="hr-HR"/>
        </w:rPr>
        <w:t>una</w:t>
      </w:r>
      <w:r w:rsidRPr="00656755">
        <w:rPr>
          <w:rFonts w:ascii="Arial" w:eastAsia="Times New Roman" w:hAnsi="Arial" w:cs="Arial"/>
          <w:lang w:eastAsia="hr-HR"/>
        </w:rPr>
        <w:t xml:space="preserve"> odnose se na potraživanja za aktivirana jamstva po kreditima </w:t>
      </w:r>
      <w:r>
        <w:rPr>
          <w:rFonts w:ascii="Arial" w:eastAsia="Times New Roman" w:hAnsi="Arial" w:cs="Arial"/>
          <w:lang w:eastAsia="hr-HR"/>
        </w:rPr>
        <w:t xml:space="preserve">po programu Jamstvenog fonda za prerađivačku industriju i inovacije u prerađivačkoj industriji </w:t>
      </w:r>
      <w:r w:rsidRPr="00656755">
        <w:rPr>
          <w:rFonts w:ascii="Arial" w:eastAsia="Times New Roman" w:hAnsi="Arial" w:cs="Arial"/>
          <w:lang w:eastAsia="hr-HR"/>
        </w:rPr>
        <w:t>i to Badis d.o.o. u iznosu od 248.676 k</w:t>
      </w:r>
      <w:r>
        <w:rPr>
          <w:rFonts w:ascii="Arial" w:eastAsia="Times New Roman" w:hAnsi="Arial" w:cs="Arial"/>
          <w:lang w:eastAsia="hr-HR"/>
        </w:rPr>
        <w:t>una</w:t>
      </w:r>
      <w:r w:rsidRPr="00656755">
        <w:rPr>
          <w:rFonts w:ascii="Arial" w:eastAsia="Times New Roman" w:hAnsi="Arial" w:cs="Arial"/>
          <w:lang w:eastAsia="hr-HR"/>
        </w:rPr>
        <w:t xml:space="preserve"> i Slatke stvari d.o.o. u iznosu od 582.477</w:t>
      </w:r>
      <w:r>
        <w:rPr>
          <w:rFonts w:ascii="Arial" w:eastAsia="Times New Roman" w:hAnsi="Arial" w:cs="Arial"/>
          <w:lang w:eastAsia="hr-HR"/>
        </w:rPr>
        <w:t xml:space="preserve"> </w:t>
      </w:r>
      <w:r w:rsidRPr="00656755">
        <w:rPr>
          <w:rFonts w:ascii="Arial" w:eastAsia="Times New Roman" w:hAnsi="Arial" w:cs="Arial"/>
          <w:lang w:eastAsia="hr-HR"/>
        </w:rPr>
        <w:t>k</w:t>
      </w:r>
      <w:r>
        <w:rPr>
          <w:rFonts w:ascii="Arial" w:eastAsia="Times New Roman" w:hAnsi="Arial" w:cs="Arial"/>
          <w:lang w:eastAsia="hr-HR"/>
        </w:rPr>
        <w:t>una te je pokrenuta naplata potraživanja (AOP 080);</w:t>
      </w:r>
    </w:p>
    <w:p w:rsidR="003D7AC1" w:rsidRPr="00656755" w:rsidRDefault="003D7AC1" w:rsidP="003D7AC1">
      <w:pPr>
        <w:pStyle w:val="Odlomakpopisa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</w:p>
    <w:p w:rsidR="003D7AC1" w:rsidRPr="00B93275" w:rsidRDefault="003D7AC1" w:rsidP="003D7AC1">
      <w:pPr>
        <w:pStyle w:val="Odlomakpopisa"/>
        <w:numPr>
          <w:ilvl w:val="0"/>
          <w:numId w:val="3"/>
        </w:numPr>
        <w:spacing w:after="120" w:line="240" w:lineRule="auto"/>
        <w:ind w:left="1434" w:hanging="357"/>
        <w:jc w:val="both"/>
        <w:rPr>
          <w:rFonts w:ascii="Arial" w:eastAsia="Times New Roman" w:hAnsi="Arial" w:cs="Arial"/>
          <w:color w:val="000000"/>
        </w:rPr>
      </w:pPr>
      <w:r w:rsidRPr="00656755">
        <w:rPr>
          <w:rFonts w:ascii="Arial" w:eastAsia="Times New Roman" w:hAnsi="Arial" w:cs="Arial"/>
          <w:lang w:eastAsia="hr-HR"/>
        </w:rPr>
        <w:t>Potraživanja za prihode iz pror</w:t>
      </w:r>
      <w:r>
        <w:rPr>
          <w:rFonts w:ascii="Arial" w:eastAsia="Times New Roman" w:hAnsi="Arial" w:cs="Arial"/>
          <w:lang w:eastAsia="hr-HR"/>
        </w:rPr>
        <w:t xml:space="preserve">ačuna bilježe pad za </w:t>
      </w:r>
      <w:r w:rsidR="008435F0">
        <w:rPr>
          <w:rFonts w:ascii="Arial" w:eastAsia="Times New Roman" w:hAnsi="Arial" w:cs="Arial"/>
          <w:lang w:eastAsia="hr-HR"/>
        </w:rPr>
        <w:t>74</w:t>
      </w:r>
      <w:r>
        <w:rPr>
          <w:rFonts w:ascii="Arial" w:eastAsia="Times New Roman" w:hAnsi="Arial" w:cs="Arial"/>
          <w:lang w:eastAsia="hr-HR"/>
        </w:rPr>
        <w:t>,</w:t>
      </w:r>
      <w:r w:rsidR="008435F0">
        <w:rPr>
          <w:rFonts w:ascii="Arial" w:eastAsia="Times New Roman" w:hAnsi="Arial" w:cs="Arial"/>
          <w:lang w:eastAsia="hr-HR"/>
        </w:rPr>
        <w:t>1</w:t>
      </w:r>
      <w:r>
        <w:rPr>
          <w:rFonts w:ascii="Arial" w:eastAsia="Times New Roman" w:hAnsi="Arial" w:cs="Arial"/>
          <w:lang w:eastAsia="hr-HR"/>
        </w:rPr>
        <w:t xml:space="preserve"> postotna poena te iznose </w:t>
      </w:r>
      <w:r w:rsidR="008435F0">
        <w:rPr>
          <w:rFonts w:ascii="Arial" w:eastAsia="Times New Roman" w:hAnsi="Arial" w:cs="Arial"/>
          <w:lang w:eastAsia="hr-HR"/>
        </w:rPr>
        <w:t>2</w:t>
      </w:r>
      <w:r>
        <w:rPr>
          <w:rFonts w:ascii="Arial" w:eastAsia="Times New Roman" w:hAnsi="Arial" w:cs="Arial"/>
          <w:lang w:eastAsia="hr-HR"/>
        </w:rPr>
        <w:t>.</w:t>
      </w:r>
      <w:r w:rsidR="008435F0">
        <w:rPr>
          <w:rFonts w:ascii="Arial" w:eastAsia="Times New Roman" w:hAnsi="Arial" w:cs="Arial"/>
          <w:lang w:eastAsia="hr-HR"/>
        </w:rPr>
        <w:t>366</w:t>
      </w:r>
      <w:r>
        <w:rPr>
          <w:rFonts w:ascii="Arial" w:eastAsia="Times New Roman" w:hAnsi="Arial" w:cs="Arial"/>
          <w:lang w:eastAsia="hr-HR"/>
        </w:rPr>
        <w:t>.</w:t>
      </w:r>
      <w:r w:rsidR="008435F0">
        <w:rPr>
          <w:rFonts w:ascii="Arial" w:eastAsia="Times New Roman" w:hAnsi="Arial" w:cs="Arial"/>
          <w:lang w:eastAsia="hr-HR"/>
        </w:rPr>
        <w:t>298</w:t>
      </w:r>
      <w:r>
        <w:rPr>
          <w:rFonts w:ascii="Arial" w:eastAsia="Times New Roman" w:hAnsi="Arial" w:cs="Arial"/>
          <w:lang w:eastAsia="hr-HR"/>
        </w:rPr>
        <w:t xml:space="preserve"> kuna (AOP 154).</w:t>
      </w:r>
      <w:r w:rsidRPr="00656755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Sastoje se od:</w:t>
      </w:r>
    </w:p>
    <w:p w:rsidR="003D7AC1" w:rsidRDefault="003D7AC1" w:rsidP="003D7AC1">
      <w:pPr>
        <w:pStyle w:val="Odlomakpopisa"/>
        <w:spacing w:after="120" w:line="240" w:lineRule="auto"/>
        <w:ind w:left="1434"/>
        <w:jc w:val="both"/>
        <w:rPr>
          <w:rFonts w:ascii="Arial" w:eastAsia="Times New Roman" w:hAnsi="Arial" w:cs="Arial"/>
          <w:lang w:eastAsia="hr-HR"/>
        </w:rPr>
      </w:pPr>
    </w:p>
    <w:p w:rsidR="003D7AC1" w:rsidRDefault="003D7AC1" w:rsidP="003D7AC1">
      <w:pPr>
        <w:pStyle w:val="Odlomakpopisa"/>
        <w:numPr>
          <w:ilvl w:val="0"/>
          <w:numId w:val="25"/>
        </w:numPr>
        <w:spacing w:after="12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potraživanja za vlastite prihode u iznosu od 27.768 kuna;</w:t>
      </w:r>
    </w:p>
    <w:p w:rsidR="003D7AC1" w:rsidRDefault="003D7AC1" w:rsidP="003D7AC1">
      <w:pPr>
        <w:pStyle w:val="Odlomakpopisa"/>
        <w:spacing w:after="120" w:line="240" w:lineRule="auto"/>
        <w:ind w:left="1434"/>
        <w:jc w:val="both"/>
        <w:rPr>
          <w:rFonts w:ascii="Arial" w:eastAsia="Times New Roman" w:hAnsi="Arial" w:cs="Arial"/>
          <w:lang w:eastAsia="hr-HR"/>
        </w:rPr>
      </w:pPr>
    </w:p>
    <w:p w:rsidR="003D7AC1" w:rsidRPr="006A6768" w:rsidRDefault="003D7AC1" w:rsidP="003D7AC1">
      <w:pPr>
        <w:pStyle w:val="Odlomakpopisa"/>
        <w:numPr>
          <w:ilvl w:val="0"/>
          <w:numId w:val="25"/>
        </w:num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i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potraživanja</w:t>
      </w:r>
      <w:r w:rsidRPr="00E7108F">
        <w:rPr>
          <w:rFonts w:ascii="Arial" w:eastAsia="Times New Roman" w:hAnsi="Arial" w:cs="Arial"/>
          <w:noProof/>
          <w:lang w:eastAsia="hr-HR"/>
        </w:rPr>
        <w:t xml:space="preserve"> u iznosu od </w:t>
      </w:r>
      <w:r>
        <w:rPr>
          <w:rFonts w:ascii="Arial" w:eastAsia="Times New Roman" w:hAnsi="Arial" w:cs="Arial"/>
          <w:noProof/>
          <w:lang w:eastAsia="hr-HR"/>
        </w:rPr>
        <w:t>174</w:t>
      </w:r>
      <w:r w:rsidRPr="00E7108F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034 kuna</w:t>
      </w:r>
      <w:r w:rsidRPr="00E7108F">
        <w:rPr>
          <w:rFonts w:ascii="Arial" w:eastAsia="Times New Roman" w:hAnsi="Arial" w:cs="Arial"/>
          <w:noProof/>
          <w:lang w:eastAsia="hr-HR"/>
        </w:rPr>
        <w:t xml:space="preserve"> koja se odnose na Kapitalni projekt </w:t>
      </w:r>
      <w:r w:rsidRPr="00A25407">
        <w:rPr>
          <w:rFonts w:ascii="Arial" w:eastAsia="Times New Roman" w:hAnsi="Arial" w:cs="Arial"/>
          <w:i/>
          <w:noProof/>
          <w:lang w:eastAsia="hr-HR"/>
        </w:rPr>
        <w:t>K1019-24</w:t>
      </w:r>
      <w:r w:rsidRPr="00E7108F">
        <w:rPr>
          <w:rFonts w:ascii="Arial" w:eastAsia="Times New Roman" w:hAnsi="Arial" w:cs="Arial"/>
          <w:noProof/>
          <w:lang w:eastAsia="hr-HR"/>
        </w:rPr>
        <w:t xml:space="preserve"> </w:t>
      </w:r>
      <w:r w:rsidRPr="006A6768">
        <w:rPr>
          <w:rFonts w:ascii="Arial" w:eastAsia="Times New Roman" w:hAnsi="Arial" w:cs="Arial"/>
          <w:i/>
          <w:noProof/>
          <w:lang w:eastAsia="hr-HR"/>
        </w:rPr>
        <w:t>Rekonstrukcija i opremanje poduzetničke poslovne infrastrukture   „</w:t>
      </w:r>
      <w:r>
        <w:rPr>
          <w:rFonts w:ascii="Arial" w:eastAsia="Times New Roman" w:hAnsi="Arial" w:cs="Arial"/>
          <w:i/>
          <w:noProof/>
          <w:lang w:eastAsia="hr-HR"/>
        </w:rPr>
        <w:t>Adriatic Business Centre – ABC“;</w:t>
      </w:r>
    </w:p>
    <w:p w:rsidR="003D7AC1" w:rsidRPr="00A25407" w:rsidRDefault="003D7AC1" w:rsidP="003D7AC1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3D7AC1" w:rsidRDefault="003D7AC1" w:rsidP="003D7AC1">
      <w:pPr>
        <w:pStyle w:val="Odlomakpopisa"/>
        <w:numPr>
          <w:ilvl w:val="0"/>
          <w:numId w:val="25"/>
        </w:num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i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potraživanja</w:t>
      </w:r>
      <w:r w:rsidRPr="00B11702">
        <w:rPr>
          <w:rFonts w:ascii="Arial" w:eastAsia="Times New Roman" w:hAnsi="Arial" w:cs="Arial"/>
          <w:noProof/>
          <w:lang w:eastAsia="hr-HR"/>
        </w:rPr>
        <w:t xml:space="preserve"> u iznosu od </w:t>
      </w:r>
      <w:r>
        <w:rPr>
          <w:rFonts w:ascii="Arial" w:eastAsia="Times New Roman" w:hAnsi="Arial" w:cs="Arial"/>
          <w:noProof/>
          <w:lang w:eastAsia="hr-HR"/>
        </w:rPr>
        <w:t>585</w:t>
      </w:r>
      <w:r w:rsidRPr="00B11702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549</w:t>
      </w:r>
      <w:r w:rsidRPr="00B11702">
        <w:rPr>
          <w:rFonts w:ascii="Arial" w:eastAsia="Times New Roman" w:hAnsi="Arial" w:cs="Arial"/>
          <w:noProof/>
          <w:lang w:eastAsia="hr-HR"/>
        </w:rPr>
        <w:t xml:space="preserve"> k</w:t>
      </w:r>
      <w:r>
        <w:rPr>
          <w:rFonts w:ascii="Arial" w:eastAsia="Times New Roman" w:hAnsi="Arial" w:cs="Arial"/>
          <w:noProof/>
          <w:lang w:eastAsia="hr-HR"/>
        </w:rPr>
        <w:t>u</w:t>
      </w:r>
      <w:r w:rsidRPr="00B11702">
        <w:rPr>
          <w:rFonts w:ascii="Arial" w:eastAsia="Times New Roman" w:hAnsi="Arial" w:cs="Arial"/>
          <w:noProof/>
          <w:lang w:eastAsia="hr-HR"/>
        </w:rPr>
        <w:t>n</w:t>
      </w:r>
      <w:r>
        <w:rPr>
          <w:rFonts w:ascii="Arial" w:eastAsia="Times New Roman" w:hAnsi="Arial" w:cs="Arial"/>
          <w:noProof/>
          <w:lang w:eastAsia="hr-HR"/>
        </w:rPr>
        <w:t>a</w:t>
      </w:r>
      <w:r w:rsidRPr="00B11702">
        <w:rPr>
          <w:rFonts w:ascii="Arial" w:eastAsia="Times New Roman" w:hAnsi="Arial" w:cs="Arial"/>
          <w:noProof/>
          <w:lang w:eastAsia="hr-HR"/>
        </w:rPr>
        <w:t xml:space="preserve"> koja se odnose na Tekući projekt </w:t>
      </w:r>
      <w:r w:rsidRPr="00A25407">
        <w:rPr>
          <w:rFonts w:ascii="Arial" w:eastAsia="Times New Roman" w:hAnsi="Arial" w:cs="Arial"/>
          <w:i/>
          <w:noProof/>
          <w:lang w:eastAsia="hr-HR"/>
        </w:rPr>
        <w:t>T1019-28</w:t>
      </w:r>
      <w:r w:rsidRPr="00B11702">
        <w:rPr>
          <w:rFonts w:ascii="Arial" w:eastAsia="Times New Roman" w:hAnsi="Arial" w:cs="Arial"/>
          <w:noProof/>
          <w:lang w:eastAsia="hr-HR"/>
        </w:rPr>
        <w:t xml:space="preserve"> </w:t>
      </w:r>
      <w:r w:rsidRPr="006A6768">
        <w:rPr>
          <w:rFonts w:ascii="Arial" w:eastAsia="Times New Roman" w:hAnsi="Arial" w:cs="Arial"/>
          <w:i/>
          <w:noProof/>
          <w:lang w:eastAsia="hr-HR"/>
        </w:rPr>
        <w:t>Razvoj partnerskog vijeća za tržište rada u Šibensko-knins</w:t>
      </w:r>
      <w:r>
        <w:rPr>
          <w:rFonts w:ascii="Arial" w:eastAsia="Times New Roman" w:hAnsi="Arial" w:cs="Arial"/>
          <w:i/>
          <w:noProof/>
          <w:lang w:eastAsia="hr-HR"/>
        </w:rPr>
        <w:t>koj        županiji - III. faza;</w:t>
      </w:r>
    </w:p>
    <w:p w:rsidR="003D7AC1" w:rsidRPr="00DE5615" w:rsidRDefault="003D7AC1" w:rsidP="003D7AC1">
      <w:pPr>
        <w:pStyle w:val="Odlomakpopisa"/>
        <w:tabs>
          <w:tab w:val="left" w:pos="1418"/>
        </w:tabs>
        <w:spacing w:after="0" w:line="240" w:lineRule="auto"/>
        <w:ind w:left="1418"/>
        <w:jc w:val="both"/>
        <w:rPr>
          <w:rFonts w:ascii="Arial" w:eastAsia="Times New Roman" w:hAnsi="Arial" w:cs="Arial"/>
          <w:i/>
          <w:noProof/>
          <w:lang w:eastAsia="hr-HR"/>
        </w:rPr>
      </w:pPr>
    </w:p>
    <w:p w:rsidR="003D7AC1" w:rsidRPr="00013962" w:rsidRDefault="003D7AC1" w:rsidP="003D7AC1">
      <w:pPr>
        <w:pStyle w:val="Odlomakpopisa"/>
        <w:numPr>
          <w:ilvl w:val="0"/>
          <w:numId w:val="25"/>
        </w:num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potraživanja</w:t>
      </w:r>
      <w:r w:rsidRPr="00013962">
        <w:rPr>
          <w:rFonts w:ascii="Arial" w:eastAsia="Times New Roman" w:hAnsi="Arial" w:cs="Arial"/>
          <w:noProof/>
          <w:lang w:eastAsia="hr-HR"/>
        </w:rPr>
        <w:t xml:space="preserve"> u iznosu od 57.18</w:t>
      </w:r>
      <w:r>
        <w:rPr>
          <w:rFonts w:ascii="Arial" w:eastAsia="Times New Roman" w:hAnsi="Arial" w:cs="Arial"/>
          <w:noProof/>
          <w:lang w:eastAsia="hr-HR"/>
        </w:rPr>
        <w:t>4</w:t>
      </w:r>
      <w:r w:rsidRPr="00013962">
        <w:rPr>
          <w:rFonts w:ascii="Arial" w:eastAsia="Times New Roman" w:hAnsi="Arial" w:cs="Arial"/>
          <w:noProof/>
          <w:lang w:eastAsia="hr-HR"/>
        </w:rPr>
        <w:t xml:space="preserve"> kuna koja se odnose na Tekući projekt </w:t>
      </w:r>
      <w:r w:rsidRPr="00A25407">
        <w:rPr>
          <w:rFonts w:ascii="Arial" w:eastAsia="Times New Roman" w:hAnsi="Arial" w:cs="Arial"/>
          <w:i/>
          <w:noProof/>
          <w:lang w:eastAsia="hr-HR"/>
        </w:rPr>
        <w:t>T1019-25</w:t>
      </w:r>
      <w:r w:rsidRPr="00013962">
        <w:rPr>
          <w:rFonts w:ascii="Arial" w:eastAsia="Times New Roman" w:hAnsi="Arial" w:cs="Arial"/>
          <w:noProof/>
          <w:lang w:eastAsia="hr-HR"/>
        </w:rPr>
        <w:t xml:space="preserve"> </w:t>
      </w:r>
      <w:r w:rsidRPr="00C60F1D">
        <w:rPr>
          <w:rFonts w:ascii="Arial" w:hAnsi="Arial" w:cs="Arial"/>
          <w:i/>
          <w:noProof/>
          <w:lang w:eastAsia="hr-HR"/>
        </w:rPr>
        <w:t xml:space="preserve">Jačanje intelektualnog vlasništva i tehnoloških procesa u zelenim sektorima mobilnosti </w:t>
      </w:r>
      <w:r>
        <w:rPr>
          <w:rFonts w:ascii="Arial" w:hAnsi="Arial" w:cs="Arial"/>
          <w:i/>
          <w:noProof/>
          <w:lang w:eastAsia="hr-HR"/>
        </w:rPr>
        <w:t>–</w:t>
      </w:r>
      <w:r w:rsidRPr="00C60F1D">
        <w:rPr>
          <w:rFonts w:ascii="Arial" w:hAnsi="Arial" w:cs="Arial"/>
          <w:i/>
          <w:noProof/>
          <w:lang w:eastAsia="hr-HR"/>
        </w:rPr>
        <w:t xml:space="preserve"> Shipmentt</w:t>
      </w:r>
      <w:r>
        <w:rPr>
          <w:rFonts w:ascii="Arial" w:hAnsi="Arial" w:cs="Arial"/>
          <w:i/>
          <w:noProof/>
          <w:lang w:eastAsia="hr-HR"/>
        </w:rPr>
        <w:t>;</w:t>
      </w:r>
    </w:p>
    <w:p w:rsidR="003D7AC1" w:rsidRPr="00013962" w:rsidRDefault="003D7AC1" w:rsidP="003D7AC1">
      <w:pPr>
        <w:pStyle w:val="Odlomakpopisa"/>
        <w:tabs>
          <w:tab w:val="left" w:pos="1418"/>
        </w:tabs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</w:p>
    <w:p w:rsidR="003D7AC1" w:rsidRDefault="003D7AC1" w:rsidP="003D7AC1">
      <w:pPr>
        <w:pStyle w:val="Odlomakpopisa"/>
        <w:numPr>
          <w:ilvl w:val="0"/>
          <w:numId w:val="25"/>
        </w:num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i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potraživanja </w:t>
      </w:r>
      <w:r w:rsidRPr="00656755">
        <w:rPr>
          <w:rFonts w:ascii="Arial" w:eastAsia="Times New Roman" w:hAnsi="Arial" w:cs="Arial"/>
          <w:noProof/>
          <w:lang w:eastAsia="hr-HR"/>
        </w:rPr>
        <w:t xml:space="preserve">u iznosu od </w:t>
      </w:r>
      <w:r>
        <w:rPr>
          <w:rFonts w:ascii="Arial" w:eastAsia="Times New Roman" w:hAnsi="Arial" w:cs="Arial"/>
          <w:noProof/>
          <w:lang w:eastAsia="hr-HR"/>
        </w:rPr>
        <w:t>7</w:t>
      </w:r>
      <w:r w:rsidRPr="00656755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835 kune</w:t>
      </w:r>
      <w:r w:rsidRPr="00656755">
        <w:rPr>
          <w:rFonts w:ascii="Arial" w:eastAsia="Times New Roman" w:hAnsi="Arial" w:cs="Arial"/>
          <w:noProof/>
          <w:lang w:eastAsia="hr-HR"/>
        </w:rPr>
        <w:t xml:space="preserve"> koja se odnose na </w:t>
      </w:r>
      <w:r>
        <w:rPr>
          <w:rFonts w:ascii="Arial" w:eastAsia="Times New Roman" w:hAnsi="Arial" w:cs="Arial"/>
          <w:noProof/>
          <w:lang w:eastAsia="hr-HR"/>
        </w:rPr>
        <w:t>Tekući</w:t>
      </w:r>
      <w:r w:rsidRPr="00656755">
        <w:rPr>
          <w:rFonts w:ascii="Arial" w:eastAsia="Times New Roman" w:hAnsi="Arial" w:cs="Arial"/>
          <w:noProof/>
          <w:lang w:eastAsia="hr-HR"/>
        </w:rPr>
        <w:t xml:space="preserve"> projekt</w:t>
      </w:r>
      <w:r w:rsidRPr="00E7108F">
        <w:rPr>
          <w:rFonts w:ascii="Arial" w:eastAsia="Times New Roman" w:hAnsi="Arial" w:cs="Arial"/>
          <w:noProof/>
          <w:lang w:eastAsia="hr-HR"/>
        </w:rPr>
        <w:t xml:space="preserve"> </w:t>
      </w:r>
      <w:r w:rsidRPr="00A25407">
        <w:rPr>
          <w:rFonts w:ascii="Arial" w:eastAsia="Times New Roman" w:hAnsi="Arial" w:cs="Arial"/>
          <w:i/>
          <w:noProof/>
          <w:lang w:eastAsia="hr-HR"/>
        </w:rPr>
        <w:t>T1019-34</w:t>
      </w:r>
      <w:r w:rsidRPr="00E7108F">
        <w:rPr>
          <w:rFonts w:ascii="Arial" w:eastAsia="Times New Roman" w:hAnsi="Arial" w:cs="Arial"/>
          <w:noProof/>
          <w:lang w:eastAsia="hr-HR"/>
        </w:rPr>
        <w:t xml:space="preserve"> </w:t>
      </w:r>
      <w:r>
        <w:rPr>
          <w:rFonts w:ascii="Arial" w:eastAsia="Times New Roman" w:hAnsi="Arial" w:cs="Arial"/>
          <w:i/>
          <w:noProof/>
          <w:lang w:eastAsia="hr-HR"/>
        </w:rPr>
        <w:t>Blue Kep;</w:t>
      </w:r>
    </w:p>
    <w:p w:rsidR="003D7AC1" w:rsidRDefault="003D7AC1" w:rsidP="003D7AC1">
      <w:pPr>
        <w:pStyle w:val="Odlomakpopisa"/>
        <w:tabs>
          <w:tab w:val="left" w:pos="1418"/>
        </w:tabs>
        <w:spacing w:after="0" w:line="240" w:lineRule="auto"/>
        <w:ind w:left="1418"/>
        <w:jc w:val="both"/>
        <w:rPr>
          <w:rFonts w:ascii="Arial" w:eastAsia="Times New Roman" w:hAnsi="Arial" w:cs="Arial"/>
          <w:i/>
          <w:noProof/>
          <w:lang w:eastAsia="hr-HR"/>
        </w:rPr>
      </w:pPr>
    </w:p>
    <w:p w:rsidR="003D7AC1" w:rsidRDefault="003D7AC1" w:rsidP="003D7AC1">
      <w:pPr>
        <w:pStyle w:val="Odlomakpopisa"/>
        <w:numPr>
          <w:ilvl w:val="0"/>
          <w:numId w:val="25"/>
        </w:num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i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potraživanja u iznosu od 304.622 kune koje se odnose na </w:t>
      </w:r>
      <w:r w:rsidRPr="00A25407">
        <w:rPr>
          <w:rFonts w:ascii="Arial" w:eastAsia="Times New Roman" w:hAnsi="Arial" w:cs="Arial"/>
          <w:i/>
          <w:noProof/>
          <w:lang w:eastAsia="hr-HR"/>
        </w:rPr>
        <w:t>Kapitalni projekt</w:t>
      </w:r>
      <w:r w:rsidRPr="00656755">
        <w:rPr>
          <w:rFonts w:ascii="Arial" w:eastAsia="Times New Roman" w:hAnsi="Arial" w:cs="Arial"/>
          <w:noProof/>
          <w:lang w:eastAsia="hr-HR"/>
        </w:rPr>
        <w:t xml:space="preserve"> T1019-26 </w:t>
      </w:r>
      <w:r w:rsidRPr="00E26439">
        <w:rPr>
          <w:rFonts w:ascii="Arial" w:eastAsia="Times New Roman" w:hAnsi="Arial" w:cs="Arial"/>
          <w:i/>
          <w:noProof/>
          <w:lang w:eastAsia="hr-HR"/>
        </w:rPr>
        <w:t>Jačanje konkurentnosti malih i srednjih poduzeća u sektoru metala i plastike kroz transfer znanja i zajedničke poslovne infrastrukture - Compete Plamet</w:t>
      </w:r>
      <w:r>
        <w:rPr>
          <w:rFonts w:ascii="Arial" w:eastAsia="Times New Roman" w:hAnsi="Arial" w:cs="Arial"/>
          <w:i/>
          <w:noProof/>
          <w:lang w:eastAsia="hr-HR"/>
        </w:rPr>
        <w:t>;</w:t>
      </w:r>
    </w:p>
    <w:p w:rsidR="003D7AC1" w:rsidRDefault="003D7AC1" w:rsidP="003D7AC1">
      <w:pPr>
        <w:pStyle w:val="Odlomakpopisa"/>
        <w:spacing w:after="120" w:line="240" w:lineRule="auto"/>
        <w:ind w:left="1434"/>
        <w:jc w:val="both"/>
        <w:rPr>
          <w:rFonts w:ascii="Arial" w:eastAsia="Times New Roman" w:hAnsi="Arial" w:cs="Arial"/>
          <w:lang w:eastAsia="hr-HR"/>
        </w:rPr>
      </w:pPr>
    </w:p>
    <w:p w:rsidR="003D7AC1" w:rsidRDefault="003D7AC1" w:rsidP="003D7AC1">
      <w:pPr>
        <w:pStyle w:val="Odlomakpopisa"/>
        <w:numPr>
          <w:ilvl w:val="0"/>
          <w:numId w:val="25"/>
        </w:num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i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lastRenderedPageBreak/>
        <w:t>potraživanja</w:t>
      </w:r>
      <w:r w:rsidRPr="00B11702">
        <w:rPr>
          <w:rFonts w:ascii="Arial" w:eastAsia="Times New Roman" w:hAnsi="Arial" w:cs="Arial"/>
          <w:noProof/>
          <w:lang w:eastAsia="hr-HR"/>
        </w:rPr>
        <w:t xml:space="preserve"> u iznosu od </w:t>
      </w:r>
      <w:r>
        <w:rPr>
          <w:rFonts w:ascii="Arial" w:eastAsia="Times New Roman" w:hAnsi="Arial" w:cs="Arial"/>
          <w:noProof/>
          <w:lang w:eastAsia="hr-HR"/>
        </w:rPr>
        <w:t>86.407</w:t>
      </w:r>
      <w:r w:rsidRPr="00B11702">
        <w:rPr>
          <w:rFonts w:ascii="Arial" w:eastAsia="Times New Roman" w:hAnsi="Arial" w:cs="Arial"/>
          <w:noProof/>
          <w:lang w:eastAsia="hr-HR"/>
        </w:rPr>
        <w:t xml:space="preserve"> k</w:t>
      </w:r>
      <w:r>
        <w:rPr>
          <w:rFonts w:ascii="Arial" w:eastAsia="Times New Roman" w:hAnsi="Arial" w:cs="Arial"/>
          <w:noProof/>
          <w:lang w:eastAsia="hr-HR"/>
        </w:rPr>
        <w:t>u</w:t>
      </w:r>
      <w:r w:rsidRPr="00B11702">
        <w:rPr>
          <w:rFonts w:ascii="Arial" w:eastAsia="Times New Roman" w:hAnsi="Arial" w:cs="Arial"/>
          <w:noProof/>
          <w:lang w:eastAsia="hr-HR"/>
        </w:rPr>
        <w:t>n</w:t>
      </w:r>
      <w:r>
        <w:rPr>
          <w:rFonts w:ascii="Arial" w:eastAsia="Times New Roman" w:hAnsi="Arial" w:cs="Arial"/>
          <w:noProof/>
          <w:lang w:eastAsia="hr-HR"/>
        </w:rPr>
        <w:t>a uplaćena od MRRFEU-a</w:t>
      </w:r>
      <w:r w:rsidRPr="00B11702">
        <w:rPr>
          <w:rFonts w:ascii="Arial" w:eastAsia="Times New Roman" w:hAnsi="Arial" w:cs="Arial"/>
          <w:noProof/>
          <w:lang w:eastAsia="hr-HR"/>
        </w:rPr>
        <w:t xml:space="preserve"> koja se odnose na Tekući projekt </w:t>
      </w:r>
      <w:r w:rsidRPr="00A25407">
        <w:rPr>
          <w:rFonts w:ascii="Arial" w:eastAsia="Times New Roman" w:hAnsi="Arial" w:cs="Arial"/>
          <w:i/>
          <w:noProof/>
          <w:lang w:eastAsia="hr-HR"/>
        </w:rPr>
        <w:t>T1019-28</w:t>
      </w:r>
      <w:r w:rsidRPr="00B11702">
        <w:rPr>
          <w:rFonts w:ascii="Arial" w:eastAsia="Times New Roman" w:hAnsi="Arial" w:cs="Arial"/>
          <w:noProof/>
          <w:lang w:eastAsia="hr-HR"/>
        </w:rPr>
        <w:t xml:space="preserve"> </w:t>
      </w:r>
      <w:r w:rsidRPr="006A6768">
        <w:rPr>
          <w:rFonts w:ascii="Arial" w:eastAsia="Times New Roman" w:hAnsi="Arial" w:cs="Arial"/>
          <w:i/>
          <w:noProof/>
          <w:lang w:eastAsia="hr-HR"/>
        </w:rPr>
        <w:t>Razvoj partnerskog vijeća za tržište rada u Šibensko-kninskoj</w:t>
      </w:r>
      <w:r>
        <w:rPr>
          <w:rFonts w:ascii="Arial" w:eastAsia="Times New Roman" w:hAnsi="Arial" w:cs="Arial"/>
          <w:i/>
          <w:noProof/>
          <w:lang w:eastAsia="hr-HR"/>
        </w:rPr>
        <w:t xml:space="preserve"> županiji - III. faza. </w:t>
      </w:r>
    </w:p>
    <w:p w:rsidR="008435F0" w:rsidRDefault="008435F0" w:rsidP="008435F0">
      <w:pPr>
        <w:pStyle w:val="Odlomakpopisa"/>
        <w:tabs>
          <w:tab w:val="left" w:pos="1418"/>
        </w:tabs>
        <w:spacing w:after="0" w:line="240" w:lineRule="auto"/>
        <w:ind w:left="2154"/>
        <w:jc w:val="both"/>
        <w:rPr>
          <w:rFonts w:ascii="Arial" w:eastAsia="Times New Roman" w:hAnsi="Arial" w:cs="Arial"/>
          <w:i/>
          <w:noProof/>
          <w:lang w:eastAsia="hr-HR"/>
        </w:rPr>
      </w:pPr>
    </w:p>
    <w:p w:rsidR="008435F0" w:rsidRPr="006A6768" w:rsidRDefault="008435F0" w:rsidP="008435F0">
      <w:pPr>
        <w:pStyle w:val="Odlomakpopisa"/>
        <w:numPr>
          <w:ilvl w:val="0"/>
          <w:numId w:val="25"/>
        </w:num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i/>
          <w:noProof/>
          <w:lang w:eastAsia="hr-HR"/>
        </w:rPr>
      </w:pPr>
      <w:r>
        <w:rPr>
          <w:rFonts w:ascii="Arial" w:eastAsia="Times New Roman" w:hAnsi="Arial" w:cs="Arial"/>
          <w:iCs/>
          <w:noProof/>
          <w:lang w:eastAsia="hr-HR"/>
        </w:rPr>
        <w:t xml:space="preserve">potraživanja u iznosu od 1.122.899 kuna uplaćena sredstva iz kredita, a odnose se na </w:t>
      </w:r>
      <w:r w:rsidRPr="00E7108F">
        <w:rPr>
          <w:rFonts w:ascii="Arial" w:eastAsia="Times New Roman" w:hAnsi="Arial" w:cs="Arial"/>
          <w:noProof/>
          <w:lang w:eastAsia="hr-HR"/>
        </w:rPr>
        <w:t xml:space="preserve">Kapitalni projekt </w:t>
      </w:r>
      <w:r w:rsidRPr="00A25407">
        <w:rPr>
          <w:rFonts w:ascii="Arial" w:eastAsia="Times New Roman" w:hAnsi="Arial" w:cs="Arial"/>
          <w:i/>
          <w:noProof/>
          <w:lang w:eastAsia="hr-HR"/>
        </w:rPr>
        <w:t>K1019-24</w:t>
      </w:r>
      <w:r w:rsidRPr="00E7108F">
        <w:rPr>
          <w:rFonts w:ascii="Arial" w:eastAsia="Times New Roman" w:hAnsi="Arial" w:cs="Arial"/>
          <w:noProof/>
          <w:lang w:eastAsia="hr-HR"/>
        </w:rPr>
        <w:t xml:space="preserve"> </w:t>
      </w:r>
      <w:r w:rsidRPr="006A6768">
        <w:rPr>
          <w:rFonts w:ascii="Arial" w:eastAsia="Times New Roman" w:hAnsi="Arial" w:cs="Arial"/>
          <w:i/>
          <w:noProof/>
          <w:lang w:eastAsia="hr-HR"/>
        </w:rPr>
        <w:t>Rekonstrukcija i opremanje poduzetničke poslovne infrastrukture   „</w:t>
      </w:r>
      <w:r>
        <w:rPr>
          <w:rFonts w:ascii="Arial" w:eastAsia="Times New Roman" w:hAnsi="Arial" w:cs="Arial"/>
          <w:i/>
          <w:noProof/>
          <w:lang w:eastAsia="hr-HR"/>
        </w:rPr>
        <w:t>Adriatic Business Centre – ABC“;</w:t>
      </w:r>
    </w:p>
    <w:p w:rsidR="008435F0" w:rsidRDefault="008435F0" w:rsidP="008435F0">
      <w:pPr>
        <w:pStyle w:val="Odlomakpopisa"/>
        <w:tabs>
          <w:tab w:val="left" w:pos="1418"/>
        </w:tabs>
        <w:spacing w:after="0" w:line="240" w:lineRule="auto"/>
        <w:ind w:left="2154"/>
        <w:jc w:val="both"/>
        <w:rPr>
          <w:rFonts w:ascii="Arial" w:eastAsia="Times New Roman" w:hAnsi="Arial" w:cs="Arial"/>
          <w:i/>
          <w:noProof/>
          <w:lang w:eastAsia="hr-HR"/>
        </w:rPr>
      </w:pPr>
    </w:p>
    <w:p w:rsidR="003D7AC1" w:rsidRPr="00656755" w:rsidRDefault="003D7AC1" w:rsidP="003D7AC1">
      <w:pPr>
        <w:pStyle w:val="Odlomakpopisa"/>
        <w:spacing w:after="120" w:line="240" w:lineRule="auto"/>
        <w:ind w:left="1434"/>
        <w:jc w:val="both"/>
        <w:rPr>
          <w:rFonts w:ascii="Arial" w:eastAsia="Times New Roman" w:hAnsi="Arial" w:cs="Arial"/>
          <w:color w:val="000000"/>
        </w:rPr>
      </w:pPr>
      <w:r w:rsidRPr="00656755">
        <w:rPr>
          <w:rFonts w:ascii="Arial" w:hAnsi="Arial" w:cs="Arial"/>
          <w:lang w:eastAsia="hr-HR"/>
        </w:rPr>
        <w:tab/>
      </w:r>
    </w:p>
    <w:p w:rsidR="003D7AC1" w:rsidRDefault="003D7AC1" w:rsidP="003D7AC1">
      <w:pPr>
        <w:pStyle w:val="Odlomakpopisa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lang w:eastAsia="hr-HR"/>
        </w:rPr>
      </w:pPr>
      <w:r w:rsidRPr="001B41DD">
        <w:rPr>
          <w:rFonts w:ascii="Arial" w:hAnsi="Arial" w:cs="Arial"/>
          <w:lang w:eastAsia="hr-HR"/>
        </w:rPr>
        <w:t xml:space="preserve">Financijska imovina bilježi pad </w:t>
      </w:r>
      <w:r>
        <w:rPr>
          <w:rFonts w:ascii="Arial" w:hAnsi="Arial" w:cs="Arial"/>
          <w:lang w:eastAsia="hr-HR"/>
        </w:rPr>
        <w:t xml:space="preserve">za </w:t>
      </w:r>
      <w:r w:rsidR="00CE396A">
        <w:rPr>
          <w:rFonts w:ascii="Arial" w:hAnsi="Arial" w:cs="Arial"/>
          <w:lang w:eastAsia="hr-HR"/>
        </w:rPr>
        <w:t>74</w:t>
      </w:r>
      <w:r>
        <w:rPr>
          <w:rFonts w:ascii="Arial" w:hAnsi="Arial" w:cs="Arial"/>
          <w:lang w:eastAsia="hr-HR"/>
        </w:rPr>
        <w:t>,</w:t>
      </w:r>
      <w:r w:rsidR="00CE396A">
        <w:rPr>
          <w:rFonts w:ascii="Arial" w:hAnsi="Arial" w:cs="Arial"/>
          <w:lang w:eastAsia="hr-HR"/>
        </w:rPr>
        <w:t>2</w:t>
      </w:r>
      <w:r>
        <w:rPr>
          <w:rFonts w:ascii="Arial" w:hAnsi="Arial" w:cs="Arial"/>
          <w:lang w:eastAsia="hr-HR"/>
        </w:rPr>
        <w:t xml:space="preserve"> postotna poena najvećim dijelom radi</w:t>
      </w:r>
      <w:r w:rsidRPr="001B41DD">
        <w:rPr>
          <w:rFonts w:ascii="Arial" w:hAnsi="Arial" w:cs="Arial"/>
          <w:lang w:eastAsia="hr-HR"/>
        </w:rPr>
        <w:t xml:space="preserve"> </w:t>
      </w:r>
      <w:r>
        <w:rPr>
          <w:rFonts w:ascii="Arial" w:hAnsi="Arial" w:cs="Arial"/>
          <w:lang w:eastAsia="hr-HR"/>
        </w:rPr>
        <w:t>iskorištavanja</w:t>
      </w:r>
      <w:r w:rsidRPr="001B41DD">
        <w:rPr>
          <w:rFonts w:ascii="Arial" w:hAnsi="Arial" w:cs="Arial"/>
          <w:lang w:eastAsia="hr-HR"/>
        </w:rPr>
        <w:t xml:space="preserve"> dobivenih sredstava temeljem prijenosa EU sredstava (AOP 140)</w:t>
      </w:r>
    </w:p>
    <w:p w:rsidR="003D7AC1" w:rsidRDefault="003D7AC1" w:rsidP="003D7AC1">
      <w:pPr>
        <w:pStyle w:val="Odlomakpopisa"/>
        <w:spacing w:after="120" w:line="240" w:lineRule="auto"/>
        <w:ind w:left="1440"/>
        <w:jc w:val="both"/>
        <w:rPr>
          <w:rFonts w:ascii="Arial" w:hAnsi="Arial" w:cs="Arial"/>
          <w:lang w:eastAsia="hr-HR"/>
        </w:rPr>
      </w:pPr>
    </w:p>
    <w:p w:rsidR="003D7AC1" w:rsidRPr="00A128F6" w:rsidRDefault="003D7AC1" w:rsidP="003D7AC1">
      <w:pPr>
        <w:pStyle w:val="Odlomakpopisa"/>
        <w:numPr>
          <w:ilvl w:val="0"/>
          <w:numId w:val="3"/>
        </w:numPr>
        <w:spacing w:after="120" w:line="240" w:lineRule="auto"/>
        <w:ind w:left="1418"/>
        <w:jc w:val="both"/>
        <w:rPr>
          <w:rFonts w:ascii="Arial" w:hAnsi="Arial" w:cs="Arial"/>
          <w:lang w:eastAsia="hr-HR"/>
        </w:rPr>
      </w:pPr>
      <w:r w:rsidRPr="00C20EBD">
        <w:rPr>
          <w:rFonts w:ascii="Arial" w:hAnsi="Arial" w:cs="Arial"/>
          <w:lang w:eastAsia="hr-HR"/>
        </w:rPr>
        <w:t>Kontinuirani rashodi</w:t>
      </w:r>
      <w:r>
        <w:rPr>
          <w:rFonts w:ascii="Arial" w:hAnsi="Arial" w:cs="Arial"/>
          <w:lang w:eastAsia="hr-HR"/>
        </w:rPr>
        <w:t xml:space="preserve"> </w:t>
      </w:r>
      <w:r w:rsidRPr="00C20EBD">
        <w:rPr>
          <w:rFonts w:ascii="Arial" w:hAnsi="Arial" w:cs="Arial"/>
          <w:lang w:eastAsia="hr-HR"/>
        </w:rPr>
        <w:t>budućih</w:t>
      </w:r>
      <w:r>
        <w:rPr>
          <w:rFonts w:ascii="Arial" w:hAnsi="Arial" w:cs="Arial"/>
          <w:lang w:eastAsia="hr-HR"/>
        </w:rPr>
        <w:t xml:space="preserve"> razdoblja u iznosu od 299.901 kuna</w:t>
      </w:r>
      <w:r w:rsidRPr="00C20EBD">
        <w:rPr>
          <w:rFonts w:ascii="Arial" w:hAnsi="Arial" w:cs="Arial"/>
          <w:lang w:eastAsia="hr-HR"/>
        </w:rPr>
        <w:t xml:space="preserve"> (AOP 1</w:t>
      </w:r>
      <w:r>
        <w:rPr>
          <w:rFonts w:ascii="Arial" w:hAnsi="Arial" w:cs="Arial"/>
          <w:lang w:eastAsia="hr-HR"/>
        </w:rPr>
        <w:t>58</w:t>
      </w:r>
      <w:r w:rsidRPr="00C20EBD">
        <w:rPr>
          <w:rFonts w:ascii="Arial" w:hAnsi="Arial" w:cs="Arial"/>
          <w:lang w:eastAsia="hr-HR"/>
        </w:rPr>
        <w:t>)</w:t>
      </w:r>
      <w:r>
        <w:rPr>
          <w:rFonts w:ascii="Arial" w:hAnsi="Arial" w:cs="Arial"/>
          <w:lang w:eastAsia="hr-HR"/>
        </w:rPr>
        <w:t xml:space="preserve"> se odnose</w:t>
      </w:r>
      <w:r w:rsidRPr="00A128F6">
        <w:rPr>
          <w:rFonts w:ascii="Arial" w:eastAsia="Times New Roman" w:hAnsi="Arial" w:cs="Arial"/>
          <w:noProof/>
          <w:lang w:eastAsia="hr-HR"/>
        </w:rPr>
        <w:t xml:space="preserve"> na plaću iz prosinca u iznosu od 258.249 kuna, troškove telefona, električne energije,</w:t>
      </w:r>
      <w:r w:rsidR="00D10A5D">
        <w:rPr>
          <w:rFonts w:ascii="Arial" w:eastAsia="Times New Roman" w:hAnsi="Arial" w:cs="Arial"/>
          <w:noProof/>
          <w:lang w:eastAsia="hr-HR"/>
        </w:rPr>
        <w:t xml:space="preserve"> komunalne usluge, najamnine te </w:t>
      </w:r>
      <w:r w:rsidRPr="00A128F6">
        <w:rPr>
          <w:rFonts w:ascii="Arial" w:eastAsia="Times New Roman" w:hAnsi="Arial" w:cs="Arial"/>
          <w:noProof/>
          <w:lang w:eastAsia="hr-HR"/>
        </w:rPr>
        <w:t>intelektualne i osobne usluge u iznosu od  41.652 kune.</w:t>
      </w:r>
    </w:p>
    <w:p w:rsidR="003D7AC1" w:rsidRPr="00656755" w:rsidRDefault="003D7AC1" w:rsidP="003D7AC1">
      <w:pPr>
        <w:spacing w:after="120" w:line="240" w:lineRule="auto"/>
        <w:jc w:val="both"/>
        <w:rPr>
          <w:rFonts w:ascii="Arial" w:hAnsi="Arial" w:cs="Arial"/>
          <w:lang w:eastAsia="hr-HR"/>
        </w:rPr>
      </w:pPr>
    </w:p>
    <w:p w:rsidR="003D7AC1" w:rsidRPr="006841C7" w:rsidRDefault="003D7AC1" w:rsidP="003D7AC1">
      <w:pPr>
        <w:spacing w:after="0" w:line="240" w:lineRule="auto"/>
        <w:ind w:left="1418" w:hanging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>- AOP</w:t>
      </w:r>
      <w:r w:rsidRPr="006841C7">
        <w:rPr>
          <w:rFonts w:ascii="Arial" w:eastAsia="Times New Roman" w:hAnsi="Arial" w:cs="Arial"/>
          <w:b/>
          <w:color w:val="000000"/>
        </w:rPr>
        <w:t xml:space="preserve"> 232 </w:t>
      </w:r>
      <w:r w:rsidRPr="006841C7"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color w:val="000000"/>
        </w:rPr>
        <w:t>Sukladno</w:t>
      </w:r>
      <w:r w:rsidR="00D10A5D" w:rsidRPr="00D10A5D">
        <w:t xml:space="preserve"> </w:t>
      </w:r>
      <w:r w:rsidR="00D10A5D" w:rsidRPr="00D10A5D">
        <w:rPr>
          <w:rFonts w:ascii="Arial" w:eastAsia="Times New Roman" w:hAnsi="Arial" w:cs="Arial"/>
          <w:color w:val="000000"/>
        </w:rPr>
        <w:t>člank</w:t>
      </w:r>
      <w:r w:rsidR="00D10A5D">
        <w:rPr>
          <w:rFonts w:ascii="Arial" w:eastAsia="Times New Roman" w:hAnsi="Arial" w:cs="Arial"/>
          <w:color w:val="000000"/>
        </w:rPr>
        <w:t>u</w:t>
      </w:r>
      <w:r w:rsidR="00D10A5D" w:rsidRPr="00D10A5D">
        <w:rPr>
          <w:rFonts w:ascii="Arial" w:eastAsia="Times New Roman" w:hAnsi="Arial" w:cs="Arial"/>
          <w:color w:val="000000"/>
        </w:rPr>
        <w:t xml:space="preserve"> 82</w:t>
      </w:r>
      <w:r w:rsidR="00B65F8A">
        <w:rPr>
          <w:rFonts w:ascii="Arial" w:eastAsia="Times New Roman" w:hAnsi="Arial" w:cs="Arial"/>
          <w:color w:val="000000"/>
        </w:rPr>
        <w:t>.</w:t>
      </w:r>
      <w:r>
        <w:rPr>
          <w:rFonts w:ascii="Arial" w:eastAsia="Times New Roman" w:hAnsi="Arial" w:cs="Arial"/>
          <w:color w:val="000000"/>
        </w:rPr>
        <w:t xml:space="preserve"> Pravilnik</w:t>
      </w:r>
      <w:r w:rsidR="00D10A5D">
        <w:rPr>
          <w:rFonts w:ascii="Arial" w:eastAsia="Times New Roman" w:hAnsi="Arial" w:cs="Arial"/>
          <w:color w:val="000000"/>
        </w:rPr>
        <w:t>a</w:t>
      </w:r>
      <w:r w:rsidRPr="006841C7">
        <w:rPr>
          <w:rFonts w:ascii="Arial" w:eastAsia="Times New Roman" w:hAnsi="Arial" w:cs="Arial"/>
          <w:color w:val="000000"/>
        </w:rPr>
        <w:t xml:space="preserve"> o proračunskom računovodstvu i računskom planu</w:t>
      </w:r>
      <w:r>
        <w:rPr>
          <w:rFonts w:ascii="Arial" w:eastAsia="Times New Roman" w:hAnsi="Arial" w:cs="Arial"/>
          <w:color w:val="000000"/>
        </w:rPr>
        <w:t>,</w:t>
      </w:r>
      <w:r w:rsidRPr="006841C7">
        <w:rPr>
          <w:rFonts w:ascii="Arial" w:eastAsia="Times New Roman" w:hAnsi="Arial" w:cs="Arial"/>
          <w:color w:val="000000"/>
        </w:rPr>
        <w:t xml:space="preserve"> izvršena je korekcija rezultata na računu 922. Korigiran je rezultat iz poslovnih aktivnosti za iznos od </w:t>
      </w:r>
      <w:r>
        <w:rPr>
          <w:rFonts w:ascii="Arial" w:eastAsia="Times New Roman" w:hAnsi="Arial" w:cs="Arial"/>
          <w:color w:val="000000"/>
        </w:rPr>
        <w:t>8.251.595,09</w:t>
      </w:r>
      <w:r w:rsidRPr="006841C7">
        <w:rPr>
          <w:rFonts w:ascii="Arial" w:eastAsia="Times New Roman" w:hAnsi="Arial" w:cs="Arial"/>
          <w:color w:val="000000"/>
        </w:rPr>
        <w:t xml:space="preserve"> kuna zbog kapitalnih prijenosa sredstava kojima su financirane nabave nefinancijske imovine. Podatak u Bilanci je naveden nakon provedene korekcije rezultata i razlikuje se od podatka na obrascu PR-RAS.</w:t>
      </w:r>
    </w:p>
    <w:p w:rsidR="003D7AC1" w:rsidRPr="00656755" w:rsidRDefault="003D7AC1" w:rsidP="003D7AC1">
      <w:pPr>
        <w:spacing w:after="0" w:line="240" w:lineRule="auto"/>
        <w:ind w:left="1418"/>
        <w:jc w:val="both"/>
        <w:rPr>
          <w:rFonts w:ascii="Arial" w:eastAsia="Times New Roman" w:hAnsi="Arial" w:cs="Arial"/>
          <w:color w:val="000000"/>
        </w:rPr>
      </w:pPr>
      <w:r w:rsidRPr="00656755">
        <w:rPr>
          <w:rFonts w:ascii="Arial" w:eastAsia="Times New Roman" w:hAnsi="Arial" w:cs="Arial"/>
          <w:color w:val="000000"/>
        </w:rPr>
        <w:t xml:space="preserve">O rasporedu rezultata odlučit će se u skladu s Pravilnikom o proračunskom </w:t>
      </w:r>
      <w:r>
        <w:rPr>
          <w:rFonts w:ascii="Arial" w:eastAsia="Times New Roman" w:hAnsi="Arial" w:cs="Arial"/>
          <w:color w:val="000000"/>
        </w:rPr>
        <w:t>računovodstvu i računskom planu.</w:t>
      </w:r>
    </w:p>
    <w:p w:rsidR="003D7AC1" w:rsidRPr="00656755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D7AC1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8B5A7C">
        <w:rPr>
          <w:rFonts w:ascii="Arial" w:eastAsia="Times New Roman" w:hAnsi="Arial" w:cs="Arial"/>
          <w:color w:val="000000"/>
        </w:rPr>
        <w:t>Razvojna agencij</w:t>
      </w:r>
      <w:r>
        <w:rPr>
          <w:rFonts w:ascii="Arial" w:eastAsia="Times New Roman" w:hAnsi="Arial" w:cs="Arial"/>
          <w:color w:val="000000"/>
        </w:rPr>
        <w:t xml:space="preserve">a nema ugovornih odnosa </w:t>
      </w:r>
      <w:r w:rsidRPr="008B5A7C">
        <w:rPr>
          <w:rFonts w:ascii="Arial" w:eastAsia="Times New Roman" w:hAnsi="Arial" w:cs="Arial"/>
          <w:color w:val="000000"/>
        </w:rPr>
        <w:t xml:space="preserve">koji uz ispunjenje određenih uvjeta </w:t>
      </w:r>
      <w:r>
        <w:rPr>
          <w:rFonts w:ascii="Arial" w:eastAsia="Times New Roman" w:hAnsi="Arial" w:cs="Arial"/>
          <w:color w:val="000000"/>
        </w:rPr>
        <w:t>mogu postati obveza ili imovina koji se odnose na dana kreditna pisma i hipoteke. No, postoje ugovorni odnosi temeljem vrijednosnih papira</w:t>
      </w:r>
      <w:r w:rsidR="00345336">
        <w:rPr>
          <w:rFonts w:ascii="Arial" w:eastAsia="Times New Roman" w:hAnsi="Arial" w:cs="Arial"/>
          <w:color w:val="000000"/>
        </w:rPr>
        <w:t xml:space="preserve"> u ukupnom iznosu od 26.017.837kuna (AOP 244)</w:t>
      </w:r>
      <w:r>
        <w:rPr>
          <w:rFonts w:ascii="Arial" w:eastAsia="Times New Roman" w:hAnsi="Arial" w:cs="Arial"/>
          <w:color w:val="000000"/>
        </w:rPr>
        <w:t>:</w:t>
      </w:r>
    </w:p>
    <w:p w:rsidR="003D7AC1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D7AC1" w:rsidRDefault="003D7AC1" w:rsidP="003D7AC1">
      <w:pPr>
        <w:spacing w:after="0" w:line="240" w:lineRule="auto"/>
        <w:jc w:val="both"/>
        <w:rPr>
          <w:lang w:val="en-US"/>
        </w:rPr>
      </w:pPr>
      <w:r>
        <w:rPr>
          <w:rFonts w:ascii="Arial" w:eastAsia="Times New Roman" w:hAnsi="Arial" w:cs="Arial"/>
          <w:color w:val="000000"/>
        </w:rPr>
        <w:fldChar w:fldCharType="begin"/>
      </w:r>
      <w:r>
        <w:rPr>
          <w:rFonts w:ascii="Arial" w:eastAsia="Times New Roman" w:hAnsi="Arial" w:cs="Arial"/>
          <w:color w:val="000000"/>
        </w:rPr>
        <w:instrText xml:space="preserve"> LINK Excel.Sheet.12 "C:\\Users\\Katarina\\Desktop\\proračun 2018\\Evidencija instrumenata osiguranja.xlsx" "Sheet2!R2C2:R8C5" \a \f 4 \h  \* MERGEFORMAT </w:instrText>
      </w:r>
      <w:r>
        <w:rPr>
          <w:rFonts w:ascii="Arial" w:eastAsia="Times New Roman" w:hAnsi="Arial" w:cs="Arial"/>
          <w:color w:val="000000"/>
        </w:rPr>
        <w:fldChar w:fldCharType="separate"/>
      </w:r>
    </w:p>
    <w:tbl>
      <w:tblPr>
        <w:tblW w:w="6220" w:type="dxa"/>
        <w:jc w:val="center"/>
        <w:tblLook w:val="04A0" w:firstRow="1" w:lastRow="0" w:firstColumn="1" w:lastColumn="0" w:noHBand="0" w:noVBand="1"/>
      </w:tblPr>
      <w:tblGrid>
        <w:gridCol w:w="1083"/>
        <w:gridCol w:w="4300"/>
        <w:gridCol w:w="1386"/>
        <w:gridCol w:w="1498"/>
      </w:tblGrid>
      <w:tr w:rsidR="003D7AC1" w:rsidRPr="009831CF" w:rsidTr="0096591B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C1" w:rsidRPr="009831CF" w:rsidRDefault="003D7AC1" w:rsidP="0096591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KOMADA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AC1" w:rsidRPr="009831CF" w:rsidRDefault="003D7AC1" w:rsidP="0096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INSTRUMENATA OSIGURANJA</w:t>
            </w:r>
          </w:p>
        </w:tc>
      </w:tr>
      <w:tr w:rsidR="003D7AC1" w:rsidRPr="009831CF" w:rsidTr="0096591B">
        <w:trPr>
          <w:trHeight w:val="300"/>
          <w:jc w:val="center"/>
        </w:trPr>
        <w:tc>
          <w:tcPr>
            <w:tcW w:w="6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AC1" w:rsidRPr="009831CF" w:rsidRDefault="003D7AC1" w:rsidP="0096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ZADUŽNICE I MJENICE</w:t>
            </w:r>
          </w:p>
        </w:tc>
      </w:tr>
      <w:tr w:rsidR="003D7AC1" w:rsidRPr="009831CF" w:rsidTr="0096591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C1" w:rsidRPr="009831CF" w:rsidRDefault="003D7AC1" w:rsidP="0096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C1" w:rsidRPr="009831CF" w:rsidRDefault="003D7AC1" w:rsidP="0096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PRIMLJENE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C1" w:rsidRPr="009831CF" w:rsidRDefault="003D7AC1" w:rsidP="009659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1.750.000,00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C1" w:rsidRPr="009831CF" w:rsidRDefault="003D7AC1" w:rsidP="0096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D7AC1" w:rsidRPr="009831CF" w:rsidTr="0096591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C1" w:rsidRPr="009831CF" w:rsidRDefault="003D7AC1" w:rsidP="0096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C1" w:rsidRPr="009831CF" w:rsidRDefault="003D7AC1" w:rsidP="0096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DANE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C1" w:rsidRPr="009831CF" w:rsidRDefault="003D7AC1" w:rsidP="0096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C1" w:rsidRPr="009831CF" w:rsidRDefault="003D7AC1" w:rsidP="009659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22.811.273,78</w:t>
            </w:r>
          </w:p>
        </w:tc>
      </w:tr>
      <w:tr w:rsidR="003D7AC1" w:rsidRPr="009831CF" w:rsidTr="0096591B">
        <w:trPr>
          <w:trHeight w:val="300"/>
          <w:jc w:val="center"/>
        </w:trPr>
        <w:tc>
          <w:tcPr>
            <w:tcW w:w="6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AC1" w:rsidRPr="009831CF" w:rsidRDefault="003D7AC1" w:rsidP="0096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GARANCIJE</w:t>
            </w:r>
          </w:p>
        </w:tc>
      </w:tr>
      <w:tr w:rsidR="003D7AC1" w:rsidRPr="009831CF" w:rsidTr="0096591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C1" w:rsidRPr="009831CF" w:rsidRDefault="003D7AC1" w:rsidP="0096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C1" w:rsidRPr="009831CF" w:rsidRDefault="003D7AC1" w:rsidP="0096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PRIMLJENE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C1" w:rsidRPr="009831CF" w:rsidRDefault="003D7AC1" w:rsidP="009659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456.562</w:t>
            </w: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C1" w:rsidRPr="009831CF" w:rsidRDefault="003D7AC1" w:rsidP="0096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D7AC1" w:rsidRPr="009831CF" w:rsidTr="0096591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C1" w:rsidRPr="009831CF" w:rsidRDefault="003D7AC1" w:rsidP="0096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C1" w:rsidRPr="009831CF" w:rsidRDefault="003D7AC1" w:rsidP="0096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DANE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C1" w:rsidRPr="009831CF" w:rsidRDefault="003D7AC1" w:rsidP="0096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AC1" w:rsidRPr="009831CF" w:rsidRDefault="003D7AC1" w:rsidP="0096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:rsidR="003D7AC1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fldChar w:fldCharType="end"/>
      </w:r>
    </w:p>
    <w:p w:rsidR="003D7AC1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D7AC1" w:rsidRPr="008B5A7C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8B5A7C">
        <w:rPr>
          <w:rFonts w:ascii="Arial" w:eastAsia="Times New Roman" w:hAnsi="Arial" w:cs="Arial"/>
          <w:color w:val="000000"/>
        </w:rPr>
        <w:t xml:space="preserve"> Također, </w:t>
      </w:r>
      <w:r>
        <w:rPr>
          <w:rFonts w:ascii="Arial" w:eastAsia="Times New Roman" w:hAnsi="Arial" w:cs="Arial"/>
          <w:color w:val="000000"/>
        </w:rPr>
        <w:t>Razvojna agencija nema sudskih sporova u tijeku.</w:t>
      </w:r>
    </w:p>
    <w:p w:rsidR="003D7AC1" w:rsidRDefault="003D7AC1" w:rsidP="003D7AC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D7AC1" w:rsidRDefault="003D7AC1" w:rsidP="003D7AC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D7AC1" w:rsidRDefault="003D7AC1" w:rsidP="003D7AC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D7AC1" w:rsidRDefault="003D7AC1" w:rsidP="003D7AC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D7AC1" w:rsidRDefault="003D7AC1" w:rsidP="003D7AC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D7AC1" w:rsidRDefault="003D7AC1" w:rsidP="003D7AC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D7AC1" w:rsidRDefault="003D7AC1" w:rsidP="003D7AC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D7AC1" w:rsidRDefault="003D7AC1" w:rsidP="003D7AC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D7AC1" w:rsidRDefault="003D7AC1" w:rsidP="003D7AC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45336" w:rsidRDefault="00345336" w:rsidP="00F358D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1" w:name="_GoBack"/>
      <w:bookmarkEnd w:id="1"/>
    </w:p>
    <w:p w:rsidR="00345336" w:rsidRDefault="00345336" w:rsidP="003D7AC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F856BA" w:rsidRDefault="00F856BA" w:rsidP="003D7AC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D7AC1" w:rsidRPr="001D2CE7" w:rsidRDefault="003D7AC1" w:rsidP="003D7AC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D2CE7">
        <w:rPr>
          <w:rFonts w:ascii="Arial" w:eastAsia="Times New Roman" w:hAnsi="Arial" w:cs="Arial"/>
          <w:b/>
          <w:color w:val="000000"/>
          <w:sz w:val="24"/>
          <w:szCs w:val="24"/>
        </w:rPr>
        <w:t>BILJEŠKE UZ OBRAZAC PR-RAS</w:t>
      </w:r>
    </w:p>
    <w:p w:rsidR="003D7AC1" w:rsidRPr="00656755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3D7AC1" w:rsidRPr="00656755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D7AC1" w:rsidRPr="00CD2E78" w:rsidRDefault="003D7AC1" w:rsidP="003D7AC1">
      <w:pPr>
        <w:spacing w:after="120" w:line="240" w:lineRule="auto"/>
        <w:ind w:left="1440" w:right="-278" w:hanging="1440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 xml:space="preserve">- </w:t>
      </w:r>
      <w:r w:rsidRPr="00CD2E78">
        <w:rPr>
          <w:rFonts w:ascii="Arial" w:eastAsia="Times New Roman" w:hAnsi="Arial" w:cs="Arial"/>
          <w:b/>
          <w:noProof/>
          <w:lang w:eastAsia="hr-HR"/>
        </w:rPr>
        <w:t xml:space="preserve">AOP 001 </w:t>
      </w:r>
      <w:r w:rsidRPr="00CD2E78">
        <w:rPr>
          <w:rFonts w:ascii="Arial" w:eastAsia="Times New Roman" w:hAnsi="Arial" w:cs="Arial"/>
          <w:b/>
          <w:noProof/>
          <w:lang w:eastAsia="hr-HR"/>
        </w:rPr>
        <w:tab/>
      </w:r>
      <w:r w:rsidRPr="006841C7">
        <w:rPr>
          <w:rFonts w:ascii="Arial" w:eastAsia="Times New Roman" w:hAnsi="Arial" w:cs="Arial"/>
          <w:b/>
          <w:noProof/>
          <w:lang w:eastAsia="hr-HR"/>
        </w:rPr>
        <w:t>PRIHODI POSLOVANJA</w:t>
      </w:r>
      <w:r w:rsidRPr="00CD2E78">
        <w:rPr>
          <w:rFonts w:ascii="Arial" w:eastAsia="Times New Roman" w:hAnsi="Arial" w:cs="Arial"/>
          <w:noProof/>
          <w:lang w:eastAsia="hr-HR"/>
        </w:rPr>
        <w:t xml:space="preserve"> </w:t>
      </w:r>
      <w:r>
        <w:rPr>
          <w:rFonts w:ascii="Arial" w:eastAsia="Times New Roman" w:hAnsi="Arial" w:cs="Arial"/>
          <w:noProof/>
          <w:lang w:eastAsia="hr-HR"/>
        </w:rPr>
        <w:t xml:space="preserve"> </w:t>
      </w:r>
      <w:r w:rsidRPr="00CD2E78">
        <w:rPr>
          <w:rFonts w:ascii="Arial" w:eastAsia="Times New Roman" w:hAnsi="Arial" w:cs="Arial"/>
          <w:noProof/>
          <w:lang w:eastAsia="hr-HR"/>
        </w:rPr>
        <w:t>za obračunsko razdoblje od 01.01.201</w:t>
      </w:r>
      <w:r>
        <w:rPr>
          <w:rFonts w:ascii="Arial" w:eastAsia="Times New Roman" w:hAnsi="Arial" w:cs="Arial"/>
          <w:noProof/>
          <w:lang w:eastAsia="hr-HR"/>
        </w:rPr>
        <w:t>9</w:t>
      </w:r>
      <w:r w:rsidRPr="00CD2E78">
        <w:rPr>
          <w:rFonts w:ascii="Arial" w:eastAsia="Times New Roman" w:hAnsi="Arial" w:cs="Arial"/>
          <w:noProof/>
          <w:lang w:eastAsia="hr-HR"/>
        </w:rPr>
        <w:t>. do 31.12.201</w:t>
      </w:r>
      <w:r>
        <w:rPr>
          <w:rFonts w:ascii="Arial" w:eastAsia="Times New Roman" w:hAnsi="Arial" w:cs="Arial"/>
          <w:noProof/>
          <w:lang w:eastAsia="hr-HR"/>
        </w:rPr>
        <w:t>9</w:t>
      </w:r>
      <w:r w:rsidRPr="00CD2E78">
        <w:rPr>
          <w:rFonts w:ascii="Arial" w:eastAsia="Times New Roman" w:hAnsi="Arial" w:cs="Arial"/>
          <w:noProof/>
          <w:lang w:eastAsia="hr-HR"/>
        </w:rPr>
        <w:t xml:space="preserve">. godine iznose </w:t>
      </w:r>
      <w:r>
        <w:rPr>
          <w:rFonts w:ascii="Arial" w:eastAsia="Times New Roman" w:hAnsi="Arial" w:cs="Arial"/>
          <w:noProof/>
          <w:lang w:eastAsia="hr-HR"/>
        </w:rPr>
        <w:t>13.246.949</w:t>
      </w:r>
      <w:r w:rsidRPr="00CD2E78">
        <w:rPr>
          <w:rFonts w:ascii="Arial" w:eastAsia="Times New Roman" w:hAnsi="Arial" w:cs="Arial"/>
          <w:noProof/>
          <w:lang w:eastAsia="hr-HR"/>
        </w:rPr>
        <w:t xml:space="preserve"> kuna, a odnose se na:</w:t>
      </w:r>
    </w:p>
    <w:p w:rsidR="003D7AC1" w:rsidRDefault="003D7AC1" w:rsidP="003D7AC1">
      <w:pPr>
        <w:pStyle w:val="Odlomakpopisa"/>
        <w:numPr>
          <w:ilvl w:val="0"/>
          <w:numId w:val="9"/>
        </w:numPr>
        <w:spacing w:after="120" w:line="240" w:lineRule="auto"/>
        <w:ind w:left="1418" w:hanging="425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Općih</w:t>
      </w:r>
      <w:r w:rsidRPr="00656755">
        <w:rPr>
          <w:rFonts w:ascii="Arial" w:eastAsia="Times New Roman" w:hAnsi="Arial" w:cs="Arial"/>
          <w:b/>
          <w:noProof/>
          <w:lang w:eastAsia="hr-HR"/>
        </w:rPr>
        <w:t xml:space="preserve"> prihoda</w:t>
      </w:r>
      <w:r w:rsidRPr="00656755">
        <w:rPr>
          <w:rFonts w:ascii="Arial" w:eastAsia="Times New Roman" w:hAnsi="Arial" w:cs="Arial"/>
          <w:noProof/>
          <w:lang w:eastAsia="hr-HR"/>
        </w:rPr>
        <w:t xml:space="preserve"> iz nadležnog proračuna u iznosu od </w:t>
      </w:r>
      <w:r>
        <w:rPr>
          <w:rFonts w:ascii="Arial" w:eastAsia="Times New Roman" w:hAnsi="Arial" w:cs="Arial"/>
          <w:noProof/>
          <w:lang w:eastAsia="hr-HR"/>
        </w:rPr>
        <w:t>4.528.680</w:t>
      </w:r>
      <w:r w:rsidRPr="00656755">
        <w:rPr>
          <w:rFonts w:ascii="Arial" w:eastAsia="Times New Roman" w:hAnsi="Arial" w:cs="Arial"/>
          <w:noProof/>
          <w:lang w:eastAsia="hr-HR"/>
        </w:rPr>
        <w:t xml:space="preserve"> kuna</w:t>
      </w:r>
      <w:r>
        <w:rPr>
          <w:rFonts w:ascii="Arial" w:eastAsia="Times New Roman" w:hAnsi="Arial" w:cs="Arial"/>
          <w:noProof/>
          <w:lang w:eastAsia="hr-HR"/>
        </w:rPr>
        <w:t xml:space="preserve"> </w:t>
      </w:r>
      <w:r w:rsidRPr="00656755">
        <w:rPr>
          <w:rFonts w:ascii="Arial" w:eastAsia="Times New Roman" w:hAnsi="Arial" w:cs="Arial"/>
          <w:noProof/>
          <w:lang w:eastAsia="hr-HR"/>
        </w:rPr>
        <w:t>(AOP 130)</w:t>
      </w:r>
      <w:r>
        <w:rPr>
          <w:rFonts w:ascii="Arial" w:eastAsia="Times New Roman" w:hAnsi="Arial" w:cs="Arial"/>
          <w:noProof/>
          <w:lang w:eastAsia="hr-HR"/>
        </w:rPr>
        <w:t xml:space="preserve"> </w:t>
      </w:r>
      <w:r w:rsidRPr="00656755">
        <w:rPr>
          <w:rFonts w:ascii="Arial" w:eastAsia="Times New Roman" w:hAnsi="Arial" w:cs="Arial"/>
          <w:noProof/>
          <w:lang w:eastAsia="hr-HR"/>
        </w:rPr>
        <w:t>koji se sastoje od</w:t>
      </w:r>
      <w:r>
        <w:rPr>
          <w:rFonts w:ascii="Arial" w:eastAsia="Times New Roman" w:hAnsi="Arial" w:cs="Arial"/>
          <w:noProof/>
          <w:lang w:eastAsia="hr-HR"/>
        </w:rPr>
        <w:t>:</w:t>
      </w:r>
    </w:p>
    <w:p w:rsidR="003D7AC1" w:rsidRPr="00D97E36" w:rsidRDefault="003D7AC1" w:rsidP="003D7AC1">
      <w:pPr>
        <w:pStyle w:val="Odlomakpopisa"/>
        <w:spacing w:after="240" w:line="240" w:lineRule="auto"/>
        <w:ind w:left="177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891BDD" w:rsidRDefault="003D7AC1" w:rsidP="003D7AC1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891BDD">
        <w:rPr>
          <w:rFonts w:ascii="Arial" w:eastAsia="Times New Roman" w:hAnsi="Arial" w:cs="Arial"/>
          <w:noProof/>
          <w:lang w:eastAsia="hr-HR"/>
        </w:rPr>
        <w:t xml:space="preserve">prihoda za financiranje rashoda poslovanja u iznosu od </w:t>
      </w:r>
      <w:r>
        <w:rPr>
          <w:rFonts w:ascii="Arial" w:eastAsia="Times New Roman" w:hAnsi="Arial" w:cs="Arial"/>
          <w:noProof/>
          <w:lang w:eastAsia="hr-HR"/>
        </w:rPr>
        <w:t>1.723.591</w:t>
      </w:r>
      <w:r w:rsidRPr="00891BDD">
        <w:rPr>
          <w:rFonts w:ascii="Arial" w:eastAsia="Times New Roman" w:hAnsi="Arial" w:cs="Arial"/>
          <w:noProof/>
          <w:lang w:eastAsia="hr-HR"/>
        </w:rPr>
        <w:t xml:space="preserve"> kuna u sklopu  aktivnost</w:t>
      </w:r>
      <w:r>
        <w:rPr>
          <w:rFonts w:ascii="Arial" w:eastAsia="Times New Roman" w:hAnsi="Arial" w:cs="Arial"/>
          <w:noProof/>
          <w:lang w:eastAsia="hr-HR"/>
        </w:rPr>
        <w:t>i</w:t>
      </w:r>
      <w:r w:rsidRPr="00891BDD">
        <w:rPr>
          <w:rFonts w:ascii="Arial" w:hAnsi="Arial" w:cs="Arial"/>
          <w:color w:val="000000"/>
        </w:rPr>
        <w:t xml:space="preserve"> </w:t>
      </w:r>
      <w:r w:rsidRPr="00E07320">
        <w:rPr>
          <w:rFonts w:ascii="Arial" w:hAnsi="Arial" w:cs="Arial"/>
          <w:i/>
          <w:color w:val="000000"/>
        </w:rPr>
        <w:t>A1019-01</w:t>
      </w:r>
      <w:r w:rsidRPr="00891BDD">
        <w:rPr>
          <w:rFonts w:ascii="Arial" w:hAnsi="Arial" w:cs="Arial"/>
          <w:color w:val="000000"/>
        </w:rPr>
        <w:t xml:space="preserve"> </w:t>
      </w:r>
      <w:r w:rsidRPr="00C60F1D">
        <w:rPr>
          <w:rFonts w:ascii="Arial" w:hAnsi="Arial" w:cs="Arial"/>
          <w:i/>
          <w:color w:val="000000"/>
        </w:rPr>
        <w:t>Administracija i upravljanje</w:t>
      </w:r>
      <w:r>
        <w:rPr>
          <w:rFonts w:ascii="Arial" w:hAnsi="Arial" w:cs="Arial"/>
          <w:color w:val="000000"/>
        </w:rPr>
        <w:t>;</w:t>
      </w:r>
    </w:p>
    <w:p w:rsidR="003D7AC1" w:rsidRPr="00D97E36" w:rsidRDefault="003D7AC1" w:rsidP="003D7AC1">
      <w:pPr>
        <w:pStyle w:val="Odlomakpopisa"/>
        <w:spacing w:after="240" w:line="240" w:lineRule="auto"/>
        <w:ind w:left="177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E07320" w:rsidRDefault="003D7AC1" w:rsidP="003D7AC1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  <w:r w:rsidRPr="00E07320">
        <w:rPr>
          <w:rFonts w:ascii="Arial" w:eastAsia="Times New Roman" w:hAnsi="Arial" w:cs="Arial"/>
          <w:noProof/>
          <w:lang w:eastAsia="hr-HR"/>
        </w:rPr>
        <w:t>prihoda za financiranje rashoda za nabavu nefinancijske imovine Kapitalnog projekta</w:t>
      </w:r>
      <w:r w:rsidRPr="00E07320">
        <w:rPr>
          <w:rFonts w:ascii="Arial" w:hAnsi="Arial" w:cs="Arial"/>
          <w:color w:val="000000"/>
        </w:rPr>
        <w:t xml:space="preserve"> </w:t>
      </w:r>
      <w:r w:rsidRPr="00E07320">
        <w:rPr>
          <w:rFonts w:ascii="Arial" w:hAnsi="Arial" w:cs="Arial"/>
          <w:i/>
          <w:color w:val="000000"/>
        </w:rPr>
        <w:t>K1019-24</w:t>
      </w:r>
      <w:r w:rsidRPr="00E0732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color w:val="000000"/>
        </w:rPr>
        <w:t xml:space="preserve">Rekonstrukcija i </w:t>
      </w:r>
      <w:r w:rsidRPr="00E07320">
        <w:rPr>
          <w:rFonts w:ascii="Arial" w:hAnsi="Arial" w:cs="Arial"/>
          <w:i/>
          <w:color w:val="000000"/>
        </w:rPr>
        <w:t>opremanje poduzetničke poslovne infrastrukture „Adriatic Business Centre – ABC</w:t>
      </w:r>
      <w:r w:rsidRPr="00E07320">
        <w:rPr>
          <w:rFonts w:ascii="Arial" w:hAnsi="Arial" w:cs="Arial"/>
          <w:color w:val="000000"/>
        </w:rPr>
        <w:t xml:space="preserve">“ </w:t>
      </w:r>
      <w:r w:rsidRPr="00E07320">
        <w:rPr>
          <w:rFonts w:ascii="Arial" w:eastAsia="Times New Roman" w:hAnsi="Arial" w:cs="Arial"/>
          <w:noProof/>
          <w:lang w:eastAsia="hr-HR"/>
        </w:rPr>
        <w:t xml:space="preserve">u iznosu od 1.018.825 </w:t>
      </w:r>
      <w:r>
        <w:rPr>
          <w:rFonts w:ascii="Arial" w:eastAsia="Times New Roman" w:hAnsi="Arial" w:cs="Arial"/>
          <w:noProof/>
          <w:lang w:eastAsia="hr-HR"/>
        </w:rPr>
        <w:t>kuna;</w:t>
      </w:r>
    </w:p>
    <w:p w:rsidR="003D7AC1" w:rsidRPr="00D97E36" w:rsidRDefault="003D7AC1" w:rsidP="003D7AC1">
      <w:pPr>
        <w:pStyle w:val="Odlomakpopisa"/>
        <w:spacing w:after="240" w:line="240" w:lineRule="auto"/>
        <w:ind w:left="177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C60F1D" w:rsidRDefault="003D7AC1" w:rsidP="003D7AC1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C60F1D">
        <w:rPr>
          <w:rFonts w:ascii="Arial" w:hAnsi="Arial" w:cs="Arial"/>
          <w:color w:val="000000"/>
        </w:rPr>
        <w:t>pr</w:t>
      </w:r>
      <w:r w:rsidRPr="00C60F1D">
        <w:rPr>
          <w:rFonts w:ascii="Arial" w:hAnsi="Arial" w:cs="Arial"/>
          <w:noProof/>
          <w:lang w:eastAsia="hr-HR"/>
        </w:rPr>
        <w:t>ihoda za sufinanciranje Kapitalnog projekta</w:t>
      </w:r>
      <w:r w:rsidRPr="00C60F1D">
        <w:rPr>
          <w:rFonts w:ascii="Arial" w:hAnsi="Arial" w:cs="Arial"/>
          <w:color w:val="000000"/>
        </w:rPr>
        <w:t xml:space="preserve"> </w:t>
      </w:r>
      <w:r w:rsidRPr="005F0940">
        <w:rPr>
          <w:rFonts w:ascii="Arial" w:hAnsi="Arial" w:cs="Arial"/>
          <w:i/>
          <w:color w:val="000000"/>
        </w:rPr>
        <w:t>K1019-26</w:t>
      </w:r>
      <w:r w:rsidRPr="00C60F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color w:val="000000"/>
        </w:rPr>
        <w:t>Jačanje konkurentnosti</w:t>
      </w:r>
      <w:r w:rsidRPr="00C60F1D">
        <w:rPr>
          <w:rFonts w:ascii="Arial" w:hAnsi="Arial" w:cs="Arial"/>
          <w:i/>
          <w:color w:val="000000"/>
        </w:rPr>
        <w:t xml:space="preserve"> malih i srednjih poduzeća u sektoru metala i plastike kroz transfer znanja i zajedničke poslovne infrastrukture - </w:t>
      </w:r>
      <w:proofErr w:type="spellStart"/>
      <w:r w:rsidRPr="00C60F1D">
        <w:rPr>
          <w:rFonts w:ascii="Arial" w:hAnsi="Arial" w:cs="Arial"/>
          <w:i/>
          <w:color w:val="000000"/>
        </w:rPr>
        <w:t>Compete</w:t>
      </w:r>
      <w:proofErr w:type="spellEnd"/>
      <w:r w:rsidRPr="00C60F1D">
        <w:rPr>
          <w:rFonts w:ascii="Arial" w:hAnsi="Arial" w:cs="Arial"/>
          <w:i/>
          <w:color w:val="000000"/>
        </w:rPr>
        <w:t xml:space="preserve"> </w:t>
      </w:r>
      <w:proofErr w:type="spellStart"/>
      <w:r w:rsidRPr="00C60F1D">
        <w:rPr>
          <w:rFonts w:ascii="Arial" w:hAnsi="Arial" w:cs="Arial"/>
          <w:i/>
          <w:color w:val="000000"/>
        </w:rPr>
        <w:t>Plamet</w:t>
      </w:r>
      <w:proofErr w:type="spellEnd"/>
      <w:r w:rsidRPr="00C60F1D">
        <w:rPr>
          <w:rFonts w:ascii="Arial" w:hAnsi="Arial" w:cs="Arial"/>
          <w:color w:val="000000"/>
        </w:rPr>
        <w:t xml:space="preserve"> u iznosu od  </w:t>
      </w:r>
      <w:r>
        <w:rPr>
          <w:rFonts w:ascii="Arial" w:hAnsi="Arial" w:cs="Arial"/>
          <w:color w:val="000000"/>
        </w:rPr>
        <w:t>347.484</w:t>
      </w:r>
      <w:r w:rsidRPr="00C60F1D">
        <w:rPr>
          <w:rFonts w:ascii="Arial" w:hAnsi="Arial" w:cs="Arial"/>
          <w:color w:val="000000"/>
        </w:rPr>
        <w:t xml:space="preserve"> kuna</w:t>
      </w:r>
      <w:r>
        <w:rPr>
          <w:rFonts w:ascii="Arial" w:hAnsi="Arial" w:cs="Arial"/>
          <w:color w:val="000000"/>
        </w:rPr>
        <w:t>;</w:t>
      </w:r>
    </w:p>
    <w:p w:rsidR="003D7AC1" w:rsidRPr="00D97E36" w:rsidRDefault="003D7AC1" w:rsidP="003D7AC1">
      <w:pPr>
        <w:pStyle w:val="Odlomakpopisa"/>
        <w:spacing w:after="240" w:line="240" w:lineRule="auto"/>
        <w:ind w:left="177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891BDD" w:rsidRDefault="003D7AC1" w:rsidP="003D7AC1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noProof/>
          <w:lang w:eastAsia="hr-HR"/>
        </w:rPr>
      </w:pPr>
      <w:r w:rsidRPr="00891BDD">
        <w:rPr>
          <w:rFonts w:ascii="Arial" w:hAnsi="Arial" w:cs="Arial"/>
          <w:noProof/>
          <w:lang w:eastAsia="hr-HR"/>
        </w:rPr>
        <w:t xml:space="preserve">prihoda za sufinanciranje Kapitalnog projekta: </w:t>
      </w:r>
      <w:r w:rsidRPr="005F0940">
        <w:rPr>
          <w:rFonts w:ascii="Arial" w:hAnsi="Arial" w:cs="Arial"/>
          <w:i/>
          <w:noProof/>
          <w:lang w:eastAsia="hr-HR"/>
        </w:rPr>
        <w:t>K1021-18</w:t>
      </w:r>
      <w:r w:rsidRPr="00891BDD">
        <w:rPr>
          <w:rFonts w:ascii="Arial" w:hAnsi="Arial" w:cs="Arial"/>
          <w:noProof/>
          <w:lang w:eastAsia="hr-HR"/>
        </w:rPr>
        <w:t xml:space="preserve"> </w:t>
      </w:r>
      <w:r w:rsidRPr="00C60F1D">
        <w:rPr>
          <w:rFonts w:ascii="Arial" w:hAnsi="Arial" w:cs="Arial"/>
          <w:i/>
          <w:noProof/>
          <w:lang w:eastAsia="hr-HR"/>
        </w:rPr>
        <w:t>Turistička valorizacija tvrđave Sv. Nikole u kanalu sv. Ante</w:t>
      </w:r>
      <w:r w:rsidRPr="00891BDD">
        <w:rPr>
          <w:rFonts w:ascii="Arial" w:hAnsi="Arial" w:cs="Arial"/>
          <w:noProof/>
          <w:lang w:eastAsia="hr-HR"/>
        </w:rPr>
        <w:t xml:space="preserve"> u iznosu od </w:t>
      </w:r>
      <w:r>
        <w:rPr>
          <w:rFonts w:ascii="Arial" w:hAnsi="Arial" w:cs="Arial"/>
          <w:noProof/>
          <w:lang w:eastAsia="hr-HR"/>
        </w:rPr>
        <w:t>66.918</w:t>
      </w:r>
      <w:r w:rsidRPr="00891BDD">
        <w:rPr>
          <w:rFonts w:ascii="Arial" w:hAnsi="Arial" w:cs="Arial"/>
          <w:noProof/>
          <w:lang w:eastAsia="hr-HR"/>
        </w:rPr>
        <w:t xml:space="preserve"> kuna te predfinanciranje u iznosu od </w:t>
      </w:r>
      <w:r>
        <w:rPr>
          <w:rFonts w:ascii="Arial" w:hAnsi="Arial" w:cs="Arial"/>
          <w:noProof/>
          <w:lang w:eastAsia="hr-HR"/>
        </w:rPr>
        <w:t>32.951 kuna;</w:t>
      </w:r>
    </w:p>
    <w:p w:rsidR="003D7AC1" w:rsidRPr="00D97E36" w:rsidRDefault="003D7AC1" w:rsidP="003D7AC1">
      <w:pPr>
        <w:pStyle w:val="Odlomakpopisa"/>
        <w:spacing w:after="240" w:line="240" w:lineRule="auto"/>
        <w:ind w:left="177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891BDD" w:rsidRDefault="003D7AC1" w:rsidP="003D7AC1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noProof/>
          <w:lang w:eastAsia="hr-HR"/>
        </w:rPr>
      </w:pPr>
      <w:r w:rsidRPr="00891BDD">
        <w:rPr>
          <w:rFonts w:ascii="Arial" w:hAnsi="Arial" w:cs="Arial"/>
          <w:noProof/>
          <w:lang w:eastAsia="hr-HR"/>
        </w:rPr>
        <w:t xml:space="preserve">prihoda za sufinanciranje Tekućeg projekta </w:t>
      </w:r>
      <w:bookmarkStart w:id="2" w:name="_Hlk31204794"/>
      <w:r w:rsidRPr="005F0940">
        <w:rPr>
          <w:rFonts w:ascii="Arial" w:hAnsi="Arial" w:cs="Arial"/>
          <w:i/>
          <w:noProof/>
          <w:lang w:eastAsia="hr-HR"/>
        </w:rPr>
        <w:t>T1019-25</w:t>
      </w:r>
      <w:r w:rsidRPr="00891BDD">
        <w:rPr>
          <w:rFonts w:ascii="Arial" w:hAnsi="Arial" w:cs="Arial"/>
          <w:noProof/>
          <w:lang w:eastAsia="hr-HR"/>
        </w:rPr>
        <w:t xml:space="preserve"> </w:t>
      </w:r>
      <w:r w:rsidRPr="00C60F1D">
        <w:rPr>
          <w:rFonts w:ascii="Arial" w:hAnsi="Arial" w:cs="Arial"/>
          <w:i/>
          <w:noProof/>
          <w:lang w:eastAsia="hr-HR"/>
        </w:rPr>
        <w:t>Jačanje intelektualnog vlasništva i tehnoloških procesa u zelenim sektorima mobilnosti - Shipmentt</w:t>
      </w:r>
      <w:r>
        <w:rPr>
          <w:rFonts w:ascii="Arial" w:hAnsi="Arial" w:cs="Arial"/>
          <w:noProof/>
          <w:lang w:eastAsia="hr-HR"/>
        </w:rPr>
        <w:t xml:space="preserve"> </w:t>
      </w:r>
      <w:bookmarkEnd w:id="2"/>
      <w:r w:rsidRPr="00891BDD">
        <w:rPr>
          <w:rFonts w:ascii="Arial" w:hAnsi="Arial" w:cs="Arial"/>
          <w:noProof/>
          <w:lang w:eastAsia="hr-HR"/>
        </w:rPr>
        <w:t xml:space="preserve">u  iznosu od </w:t>
      </w:r>
      <w:r>
        <w:rPr>
          <w:rFonts w:ascii="Arial" w:hAnsi="Arial" w:cs="Arial"/>
          <w:noProof/>
          <w:lang w:eastAsia="hr-HR"/>
        </w:rPr>
        <w:t>65.594</w:t>
      </w:r>
      <w:r w:rsidRPr="00891BDD">
        <w:rPr>
          <w:rFonts w:ascii="Arial" w:hAnsi="Arial" w:cs="Arial"/>
          <w:noProof/>
          <w:lang w:eastAsia="hr-HR"/>
        </w:rPr>
        <w:t xml:space="preserve"> kuna te predfinanciranja u iznosu od </w:t>
      </w:r>
      <w:r>
        <w:rPr>
          <w:rFonts w:ascii="Arial" w:hAnsi="Arial" w:cs="Arial"/>
          <w:noProof/>
          <w:lang w:eastAsia="hr-HR"/>
        </w:rPr>
        <w:t>85</w:t>
      </w:r>
      <w:r w:rsidRPr="00891BDD">
        <w:rPr>
          <w:rFonts w:ascii="Arial" w:hAnsi="Arial" w:cs="Arial"/>
          <w:noProof/>
          <w:lang w:eastAsia="hr-HR"/>
        </w:rPr>
        <w:t>.</w:t>
      </w:r>
      <w:r>
        <w:rPr>
          <w:rFonts w:ascii="Arial" w:hAnsi="Arial" w:cs="Arial"/>
          <w:noProof/>
          <w:lang w:eastAsia="hr-HR"/>
        </w:rPr>
        <w:t>865 kuna;</w:t>
      </w:r>
    </w:p>
    <w:p w:rsidR="003D7AC1" w:rsidRPr="00D97E36" w:rsidRDefault="003D7AC1" w:rsidP="003D7AC1">
      <w:pPr>
        <w:pStyle w:val="Odlomakpopisa"/>
        <w:spacing w:after="240" w:line="240" w:lineRule="auto"/>
        <w:ind w:left="177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891BDD" w:rsidRDefault="003D7AC1" w:rsidP="003D7AC1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noProof/>
          <w:lang w:eastAsia="hr-HR"/>
        </w:rPr>
      </w:pPr>
      <w:r w:rsidRPr="00891BDD">
        <w:rPr>
          <w:rFonts w:ascii="Arial" w:hAnsi="Arial" w:cs="Arial"/>
          <w:noProof/>
          <w:lang w:eastAsia="hr-HR"/>
        </w:rPr>
        <w:t xml:space="preserve">prihoda za sufinanciranje Tekućeg projekta </w:t>
      </w:r>
      <w:r w:rsidRPr="00084146">
        <w:rPr>
          <w:rFonts w:ascii="Arial" w:hAnsi="Arial" w:cs="Arial"/>
          <w:i/>
          <w:noProof/>
          <w:lang w:eastAsia="hr-HR"/>
        </w:rPr>
        <w:t>T1019-34</w:t>
      </w:r>
      <w:r w:rsidRPr="00891BDD">
        <w:rPr>
          <w:rFonts w:ascii="Arial" w:hAnsi="Arial" w:cs="Arial"/>
          <w:noProof/>
          <w:lang w:eastAsia="hr-HR"/>
        </w:rPr>
        <w:t xml:space="preserve"> Blue Kep u iznosu od  </w:t>
      </w:r>
      <w:r>
        <w:rPr>
          <w:rFonts w:ascii="Arial" w:hAnsi="Arial" w:cs="Arial"/>
          <w:noProof/>
          <w:lang w:eastAsia="hr-HR"/>
        </w:rPr>
        <w:t>73</w:t>
      </w:r>
      <w:r w:rsidRPr="00891BDD">
        <w:rPr>
          <w:rFonts w:ascii="Arial" w:hAnsi="Arial" w:cs="Arial"/>
          <w:noProof/>
          <w:lang w:eastAsia="hr-HR"/>
        </w:rPr>
        <w:t>.</w:t>
      </w:r>
      <w:r>
        <w:rPr>
          <w:rFonts w:ascii="Arial" w:hAnsi="Arial" w:cs="Arial"/>
          <w:noProof/>
          <w:lang w:eastAsia="hr-HR"/>
        </w:rPr>
        <w:t>940</w:t>
      </w:r>
      <w:r w:rsidRPr="00891BDD">
        <w:rPr>
          <w:rFonts w:ascii="Arial" w:hAnsi="Arial" w:cs="Arial"/>
          <w:noProof/>
          <w:lang w:eastAsia="hr-HR"/>
        </w:rPr>
        <w:t xml:space="preserve"> kuna te predfinanciranja u iznosu od </w:t>
      </w:r>
      <w:r>
        <w:rPr>
          <w:rFonts w:ascii="Arial" w:hAnsi="Arial" w:cs="Arial"/>
          <w:noProof/>
          <w:lang w:eastAsia="hr-HR"/>
        </w:rPr>
        <w:t>496.248</w:t>
      </w:r>
      <w:r w:rsidRPr="00891BDD">
        <w:rPr>
          <w:rFonts w:ascii="Arial" w:hAnsi="Arial" w:cs="Arial"/>
          <w:noProof/>
          <w:lang w:eastAsia="hr-HR"/>
        </w:rPr>
        <w:t xml:space="preserve"> kuna</w:t>
      </w:r>
      <w:r>
        <w:rPr>
          <w:rFonts w:ascii="Arial" w:hAnsi="Arial" w:cs="Arial"/>
          <w:noProof/>
          <w:lang w:eastAsia="hr-HR"/>
        </w:rPr>
        <w:t>;</w:t>
      </w:r>
    </w:p>
    <w:p w:rsidR="003D7AC1" w:rsidRPr="00D97E36" w:rsidRDefault="003D7AC1" w:rsidP="003D7AC1">
      <w:pPr>
        <w:pStyle w:val="Odlomakpopisa"/>
        <w:spacing w:after="240" w:line="240" w:lineRule="auto"/>
        <w:ind w:left="177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891BDD" w:rsidRDefault="003D7AC1" w:rsidP="003D7AC1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noProof/>
          <w:lang w:eastAsia="hr-HR"/>
        </w:rPr>
      </w:pPr>
      <w:r w:rsidRPr="00891BDD">
        <w:rPr>
          <w:rFonts w:ascii="Arial" w:hAnsi="Arial" w:cs="Arial"/>
          <w:noProof/>
          <w:lang w:eastAsia="hr-HR"/>
        </w:rPr>
        <w:t xml:space="preserve">prihoda za sufinanciranje Tekućeg projekta </w:t>
      </w:r>
      <w:r w:rsidRPr="00084146">
        <w:rPr>
          <w:rFonts w:ascii="Arial" w:hAnsi="Arial" w:cs="Arial"/>
          <w:i/>
          <w:noProof/>
          <w:lang w:eastAsia="hr-HR"/>
        </w:rPr>
        <w:t>T1019-19</w:t>
      </w:r>
      <w:r w:rsidRPr="00891BDD">
        <w:rPr>
          <w:rFonts w:ascii="Arial" w:hAnsi="Arial" w:cs="Arial"/>
          <w:noProof/>
          <w:lang w:eastAsia="hr-HR"/>
        </w:rPr>
        <w:t xml:space="preserve"> </w:t>
      </w:r>
      <w:r w:rsidRPr="00C60F1D">
        <w:rPr>
          <w:rFonts w:ascii="Arial" w:hAnsi="Arial" w:cs="Arial"/>
          <w:i/>
          <w:noProof/>
          <w:lang w:eastAsia="hr-HR"/>
        </w:rPr>
        <w:t>Tehnička pomoć u   Šibensko-kninskoj županiji</w:t>
      </w:r>
      <w:r w:rsidRPr="00891BDD">
        <w:rPr>
          <w:rFonts w:ascii="Arial" w:hAnsi="Arial" w:cs="Arial"/>
          <w:noProof/>
          <w:lang w:eastAsia="hr-HR"/>
        </w:rPr>
        <w:t xml:space="preserve"> u iznosu od </w:t>
      </w:r>
      <w:r>
        <w:rPr>
          <w:rFonts w:ascii="Arial" w:hAnsi="Arial" w:cs="Arial"/>
          <w:noProof/>
          <w:lang w:eastAsia="hr-HR"/>
        </w:rPr>
        <w:t>13.400 kuna;</w:t>
      </w:r>
    </w:p>
    <w:p w:rsidR="003D7AC1" w:rsidRPr="00D97E36" w:rsidRDefault="003D7AC1" w:rsidP="003D7AC1">
      <w:pPr>
        <w:pStyle w:val="Odlomakpopisa"/>
        <w:spacing w:after="240" w:line="240" w:lineRule="auto"/>
        <w:ind w:left="177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891BDD" w:rsidRDefault="003D7AC1" w:rsidP="003D7AC1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noProof/>
          <w:lang w:eastAsia="hr-HR"/>
        </w:rPr>
      </w:pPr>
      <w:r w:rsidRPr="00891BDD">
        <w:rPr>
          <w:rFonts w:ascii="Arial" w:hAnsi="Arial" w:cs="Arial"/>
          <w:noProof/>
          <w:lang w:eastAsia="hr-HR"/>
        </w:rPr>
        <w:t>prihoda za sufinanciranje Kapitalnog projekta:</w:t>
      </w:r>
      <w:r>
        <w:rPr>
          <w:rFonts w:ascii="Arial" w:hAnsi="Arial" w:cs="Arial"/>
          <w:noProof/>
          <w:lang w:eastAsia="hr-HR"/>
        </w:rPr>
        <w:t xml:space="preserve"> </w:t>
      </w:r>
      <w:r w:rsidRPr="00084146">
        <w:rPr>
          <w:rFonts w:ascii="Arial" w:hAnsi="Arial" w:cs="Arial"/>
          <w:i/>
          <w:noProof/>
          <w:lang w:eastAsia="hr-HR"/>
        </w:rPr>
        <w:t>K1021-20</w:t>
      </w:r>
      <w:r>
        <w:rPr>
          <w:rFonts w:ascii="Arial" w:hAnsi="Arial" w:cs="Arial"/>
          <w:noProof/>
          <w:lang w:eastAsia="hr-HR"/>
        </w:rPr>
        <w:t xml:space="preserve"> </w:t>
      </w:r>
      <w:r w:rsidRPr="00C60F1D">
        <w:rPr>
          <w:rFonts w:ascii="Arial" w:hAnsi="Arial" w:cs="Arial"/>
          <w:i/>
          <w:noProof/>
          <w:lang w:eastAsia="hr-HR"/>
        </w:rPr>
        <w:t>Turistička valorizacija kanala  Sv.Ante – II. faza</w:t>
      </w:r>
      <w:r w:rsidRPr="00891BDD">
        <w:rPr>
          <w:rFonts w:ascii="Arial" w:hAnsi="Arial" w:cs="Arial"/>
          <w:noProof/>
          <w:lang w:eastAsia="hr-HR"/>
        </w:rPr>
        <w:t xml:space="preserve"> u iznosu od</w:t>
      </w:r>
      <w:r>
        <w:rPr>
          <w:rFonts w:ascii="Arial" w:hAnsi="Arial" w:cs="Arial"/>
          <w:noProof/>
          <w:lang w:eastAsia="hr-HR"/>
        </w:rPr>
        <w:t xml:space="preserve"> 7.952 kuna;</w:t>
      </w:r>
    </w:p>
    <w:p w:rsidR="003D7AC1" w:rsidRPr="00D97E36" w:rsidRDefault="003D7AC1" w:rsidP="003D7AC1">
      <w:pPr>
        <w:pStyle w:val="Odlomakpopisa"/>
        <w:spacing w:after="240" w:line="240" w:lineRule="auto"/>
        <w:ind w:left="177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891BDD" w:rsidRDefault="003D7AC1" w:rsidP="003D7AC1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t xml:space="preserve">prihoda za sufinanciranje </w:t>
      </w:r>
      <w:r w:rsidRPr="00891BDD">
        <w:rPr>
          <w:rFonts w:ascii="Arial" w:hAnsi="Arial" w:cs="Arial"/>
          <w:noProof/>
          <w:lang w:eastAsia="hr-HR"/>
        </w:rPr>
        <w:t xml:space="preserve">Tekućeg projekta: </w:t>
      </w:r>
      <w:r w:rsidRPr="00084146">
        <w:rPr>
          <w:rFonts w:ascii="Arial" w:hAnsi="Arial" w:cs="Arial"/>
          <w:i/>
          <w:noProof/>
          <w:lang w:eastAsia="hr-HR"/>
        </w:rPr>
        <w:t>T1019-30</w:t>
      </w:r>
      <w:r w:rsidRPr="00891BDD">
        <w:rPr>
          <w:rFonts w:ascii="Arial" w:hAnsi="Arial" w:cs="Arial"/>
          <w:noProof/>
          <w:lang w:eastAsia="hr-HR"/>
        </w:rPr>
        <w:t xml:space="preserve"> </w:t>
      </w:r>
      <w:r w:rsidRPr="00C60F1D">
        <w:rPr>
          <w:rFonts w:ascii="Arial" w:hAnsi="Arial" w:cs="Arial"/>
          <w:i/>
          <w:noProof/>
          <w:lang w:eastAsia="hr-HR"/>
        </w:rPr>
        <w:t>Pružanje visokokvalitetnih usluga za mala i srednja poduzeća u Šibensko-kninskoj županiji</w:t>
      </w:r>
      <w:r w:rsidRPr="00891BDD">
        <w:rPr>
          <w:rFonts w:ascii="Arial" w:hAnsi="Arial" w:cs="Arial"/>
          <w:noProof/>
          <w:lang w:eastAsia="hr-HR"/>
        </w:rPr>
        <w:t xml:space="preserve"> u iznosu od </w:t>
      </w:r>
      <w:r>
        <w:rPr>
          <w:rFonts w:ascii="Arial" w:hAnsi="Arial" w:cs="Arial"/>
          <w:noProof/>
          <w:lang w:eastAsia="hr-HR"/>
        </w:rPr>
        <w:t>40.978</w:t>
      </w:r>
      <w:r w:rsidRPr="00891BDD">
        <w:rPr>
          <w:rFonts w:ascii="Arial" w:hAnsi="Arial" w:cs="Arial"/>
          <w:noProof/>
          <w:lang w:eastAsia="hr-HR"/>
        </w:rPr>
        <w:t xml:space="preserve"> kuna,</w:t>
      </w:r>
      <w:r>
        <w:rPr>
          <w:rFonts w:ascii="Arial" w:hAnsi="Arial" w:cs="Arial"/>
          <w:noProof/>
          <w:lang w:eastAsia="hr-HR"/>
        </w:rPr>
        <w:t xml:space="preserve"> te predfinanciranja u iznosu od 208.064 kuna;</w:t>
      </w:r>
    </w:p>
    <w:p w:rsidR="003D7AC1" w:rsidRPr="00D97E36" w:rsidRDefault="003D7AC1" w:rsidP="003D7AC1">
      <w:pPr>
        <w:pStyle w:val="Odlomakpopisa"/>
        <w:spacing w:after="240" w:line="240" w:lineRule="auto"/>
        <w:ind w:left="177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5F0940" w:rsidRDefault="003D7AC1" w:rsidP="003D7AC1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6" w:line="240" w:lineRule="auto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  <w:r w:rsidRPr="00891BDD">
        <w:rPr>
          <w:rFonts w:ascii="Arial" w:hAnsi="Arial" w:cs="Arial"/>
          <w:noProof/>
          <w:lang w:eastAsia="hr-HR"/>
        </w:rPr>
        <w:t xml:space="preserve">prihoda za predfinanciranje Tekućeg projekta </w:t>
      </w:r>
      <w:r w:rsidRPr="00084146">
        <w:rPr>
          <w:rFonts w:ascii="Arial" w:hAnsi="Arial" w:cs="Arial"/>
          <w:i/>
          <w:noProof/>
          <w:lang w:eastAsia="hr-HR"/>
        </w:rPr>
        <w:t>T1019-31</w:t>
      </w:r>
      <w:r w:rsidRPr="00891BDD">
        <w:rPr>
          <w:rFonts w:ascii="Arial" w:hAnsi="Arial" w:cs="Arial"/>
          <w:noProof/>
          <w:lang w:eastAsia="hr-HR"/>
        </w:rPr>
        <w:t xml:space="preserve"> </w:t>
      </w:r>
      <w:r w:rsidRPr="00C60F1D">
        <w:rPr>
          <w:rFonts w:ascii="Arial" w:hAnsi="Arial" w:cs="Arial"/>
          <w:i/>
          <w:noProof/>
          <w:lang w:eastAsia="hr-HR"/>
        </w:rPr>
        <w:t>Vi i karijera – sve na jednom mjestu</w:t>
      </w:r>
      <w:r>
        <w:rPr>
          <w:rFonts w:ascii="Arial" w:hAnsi="Arial" w:cs="Arial"/>
          <w:noProof/>
          <w:lang w:eastAsia="hr-HR"/>
        </w:rPr>
        <w:t xml:space="preserve"> </w:t>
      </w:r>
      <w:r w:rsidRPr="00891BDD">
        <w:rPr>
          <w:rFonts w:ascii="Arial" w:hAnsi="Arial" w:cs="Arial"/>
          <w:noProof/>
          <w:lang w:eastAsia="hr-HR"/>
        </w:rPr>
        <w:t xml:space="preserve">u iznosu od </w:t>
      </w:r>
      <w:r>
        <w:rPr>
          <w:rFonts w:ascii="Arial" w:hAnsi="Arial" w:cs="Arial"/>
          <w:noProof/>
          <w:lang w:eastAsia="hr-HR"/>
        </w:rPr>
        <w:t>7.070 kuna;</w:t>
      </w:r>
    </w:p>
    <w:p w:rsidR="003D7AC1" w:rsidRPr="00D97E36" w:rsidRDefault="003D7AC1" w:rsidP="003D7AC1">
      <w:pPr>
        <w:pStyle w:val="Odlomakpopisa"/>
        <w:autoSpaceDE w:val="0"/>
        <w:autoSpaceDN w:val="0"/>
        <w:adjustRightInd w:val="0"/>
        <w:spacing w:after="6" w:line="240" w:lineRule="auto"/>
        <w:ind w:left="2138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  <w:r w:rsidRPr="00D97E36">
        <w:rPr>
          <w:rFonts w:ascii="Arial" w:eastAsia="Times New Roman" w:hAnsi="Arial" w:cs="Arial"/>
          <w:noProof/>
          <w:sz w:val="16"/>
          <w:szCs w:val="16"/>
          <w:lang w:eastAsia="hr-HR"/>
        </w:rPr>
        <w:t xml:space="preserve"> </w:t>
      </w:r>
    </w:p>
    <w:p w:rsidR="003D7AC1" w:rsidRDefault="003D7AC1" w:rsidP="003D7AC1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noProof/>
          <w:lang w:eastAsia="hr-HR"/>
        </w:rPr>
      </w:pPr>
      <w:bookmarkStart w:id="3" w:name="_Hlk31194998"/>
      <w:r w:rsidRPr="00891BDD">
        <w:rPr>
          <w:rFonts w:ascii="Arial" w:hAnsi="Arial" w:cs="Arial"/>
          <w:noProof/>
          <w:lang w:eastAsia="hr-HR"/>
        </w:rPr>
        <w:t xml:space="preserve">prihoda za predfinanciranje Tekućeg projekta </w:t>
      </w:r>
      <w:r w:rsidRPr="00084146">
        <w:rPr>
          <w:rFonts w:ascii="Arial" w:hAnsi="Arial" w:cs="Arial"/>
          <w:i/>
          <w:noProof/>
          <w:lang w:eastAsia="hr-HR"/>
        </w:rPr>
        <w:t>T1019-</w:t>
      </w:r>
      <w:bookmarkEnd w:id="3"/>
      <w:r w:rsidRPr="00084146">
        <w:rPr>
          <w:rFonts w:ascii="Arial" w:hAnsi="Arial" w:cs="Arial"/>
          <w:i/>
          <w:noProof/>
          <w:lang w:eastAsia="hr-HR"/>
        </w:rPr>
        <w:t>32</w:t>
      </w:r>
      <w:r w:rsidRPr="00891BDD">
        <w:rPr>
          <w:rFonts w:ascii="Arial" w:hAnsi="Arial" w:cs="Arial"/>
          <w:noProof/>
          <w:lang w:eastAsia="hr-HR"/>
        </w:rPr>
        <w:t xml:space="preserve"> </w:t>
      </w:r>
      <w:r w:rsidRPr="00C60F1D">
        <w:rPr>
          <w:rFonts w:ascii="Arial" w:hAnsi="Arial" w:cs="Arial"/>
          <w:i/>
          <w:noProof/>
          <w:lang w:eastAsia="hr-HR"/>
        </w:rPr>
        <w:t xml:space="preserve">Klub zapošljavanje žena +45 </w:t>
      </w:r>
      <w:r w:rsidRPr="00891BDD">
        <w:rPr>
          <w:rFonts w:ascii="Arial" w:hAnsi="Arial" w:cs="Arial"/>
          <w:noProof/>
          <w:lang w:eastAsia="hr-HR"/>
        </w:rPr>
        <w:t xml:space="preserve">u iznosu od </w:t>
      </w:r>
      <w:r>
        <w:rPr>
          <w:rFonts w:ascii="Arial" w:hAnsi="Arial" w:cs="Arial"/>
          <w:noProof/>
          <w:lang w:eastAsia="hr-HR"/>
        </w:rPr>
        <w:t>8.069</w:t>
      </w:r>
      <w:r w:rsidRPr="00891BDD">
        <w:rPr>
          <w:rFonts w:ascii="Arial" w:hAnsi="Arial" w:cs="Arial"/>
          <w:noProof/>
          <w:lang w:eastAsia="hr-HR"/>
        </w:rPr>
        <w:t xml:space="preserve"> kuna</w:t>
      </w:r>
      <w:r>
        <w:rPr>
          <w:rFonts w:ascii="Arial" w:hAnsi="Arial" w:cs="Arial"/>
          <w:noProof/>
          <w:lang w:eastAsia="hr-HR"/>
        </w:rPr>
        <w:t>;</w:t>
      </w:r>
    </w:p>
    <w:p w:rsidR="003D7AC1" w:rsidRDefault="003D7AC1" w:rsidP="003D7AC1">
      <w:pPr>
        <w:pStyle w:val="Odlomakpopisa"/>
        <w:autoSpaceDE w:val="0"/>
        <w:autoSpaceDN w:val="0"/>
        <w:adjustRightInd w:val="0"/>
        <w:spacing w:after="6" w:line="240" w:lineRule="auto"/>
        <w:ind w:left="1418"/>
        <w:jc w:val="both"/>
        <w:rPr>
          <w:rFonts w:ascii="Arial" w:hAnsi="Arial" w:cs="Arial"/>
          <w:noProof/>
          <w:lang w:eastAsia="hr-HR"/>
        </w:rPr>
      </w:pPr>
    </w:p>
    <w:p w:rsidR="003D7AC1" w:rsidRPr="00084146" w:rsidRDefault="003D7AC1" w:rsidP="003D7AC1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891BDD">
        <w:rPr>
          <w:rFonts w:ascii="Arial" w:hAnsi="Arial" w:cs="Arial"/>
          <w:noProof/>
          <w:lang w:eastAsia="hr-HR"/>
        </w:rPr>
        <w:t xml:space="preserve">prihoda za predfinanciranje Tekućeg projekta </w:t>
      </w:r>
      <w:r w:rsidRPr="00084146">
        <w:rPr>
          <w:rFonts w:ascii="Arial" w:hAnsi="Arial" w:cs="Arial"/>
          <w:i/>
          <w:noProof/>
          <w:lang w:eastAsia="hr-HR"/>
        </w:rPr>
        <w:t>T1019-27</w:t>
      </w:r>
      <w:r>
        <w:rPr>
          <w:rFonts w:ascii="Arial" w:hAnsi="Arial" w:cs="Arial"/>
          <w:noProof/>
          <w:lang w:eastAsia="hr-HR"/>
        </w:rPr>
        <w:t xml:space="preserve"> </w:t>
      </w:r>
      <w:r w:rsidRPr="00F60ADE">
        <w:rPr>
          <w:rFonts w:ascii="Arial" w:hAnsi="Arial" w:cs="Arial"/>
          <w:i/>
          <w:iCs/>
          <w:color w:val="000000"/>
        </w:rPr>
        <w:t>Ja želim raditi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color w:val="000000"/>
        </w:rPr>
        <w:t>u iznosu od 192.099 kuna;</w:t>
      </w:r>
    </w:p>
    <w:p w:rsidR="003D7AC1" w:rsidRDefault="003D7AC1" w:rsidP="003D7AC1">
      <w:pPr>
        <w:pStyle w:val="Odlomakpopisa"/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</w:p>
    <w:p w:rsidR="00F856BA" w:rsidRPr="002B499A" w:rsidRDefault="003D7AC1" w:rsidP="002B499A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i/>
          <w:iCs/>
          <w:color w:val="000000"/>
        </w:rPr>
      </w:pPr>
      <w:r w:rsidRPr="00084146">
        <w:rPr>
          <w:rFonts w:ascii="Arial" w:hAnsi="Arial" w:cs="Arial"/>
          <w:noProof/>
          <w:lang w:eastAsia="hr-HR"/>
        </w:rPr>
        <w:lastRenderedPageBreak/>
        <w:t xml:space="preserve">prihoda za predfinanciranje Tekućeg projekta </w:t>
      </w:r>
      <w:r w:rsidRPr="00084146">
        <w:rPr>
          <w:rFonts w:ascii="Arial" w:hAnsi="Arial" w:cs="Arial"/>
          <w:i/>
          <w:noProof/>
          <w:lang w:eastAsia="hr-HR"/>
        </w:rPr>
        <w:t>T1019-28</w:t>
      </w:r>
      <w:r w:rsidRPr="00084146">
        <w:rPr>
          <w:rFonts w:ascii="Arial" w:hAnsi="Arial" w:cs="Arial"/>
          <w:noProof/>
          <w:lang w:eastAsia="hr-HR"/>
        </w:rPr>
        <w:t xml:space="preserve"> </w:t>
      </w:r>
      <w:r w:rsidRPr="00084146">
        <w:rPr>
          <w:rFonts w:ascii="Arial" w:hAnsi="Arial" w:cs="Arial"/>
          <w:i/>
          <w:iCs/>
          <w:color w:val="000000"/>
        </w:rPr>
        <w:t>Razvoj partnerskog vijeća  za tržište rada u Šibensko-kninskoj županiji - III. faza</w:t>
      </w:r>
      <w:r>
        <w:rPr>
          <w:rFonts w:ascii="Arial" w:hAnsi="Arial" w:cs="Arial"/>
          <w:color w:val="000000"/>
        </w:rPr>
        <w:t xml:space="preserve"> u iznosu od 119.232 kuna;</w:t>
      </w:r>
    </w:p>
    <w:p w:rsidR="003D7AC1" w:rsidRDefault="003D7AC1" w:rsidP="003D7AC1">
      <w:pPr>
        <w:autoSpaceDE w:val="0"/>
        <w:autoSpaceDN w:val="0"/>
        <w:adjustRightInd w:val="0"/>
        <w:spacing w:after="6" w:line="24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3D7AC1" w:rsidRDefault="003D7AC1" w:rsidP="003D7AC1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FD2A74">
        <w:rPr>
          <w:rFonts w:ascii="Arial" w:hAnsi="Arial" w:cs="Arial"/>
          <w:noProof/>
          <w:lang w:eastAsia="hr-HR"/>
        </w:rPr>
        <w:t xml:space="preserve">prihoda za predfinanciranje Tekućeg projekta </w:t>
      </w:r>
      <w:r w:rsidRPr="00084146">
        <w:rPr>
          <w:rFonts w:ascii="Arial" w:hAnsi="Arial" w:cs="Arial"/>
          <w:i/>
          <w:noProof/>
          <w:lang w:eastAsia="hr-HR"/>
        </w:rPr>
        <w:t>T1019-33</w:t>
      </w:r>
      <w:r>
        <w:rPr>
          <w:rFonts w:ascii="Arial" w:hAnsi="Arial" w:cs="Arial"/>
          <w:noProof/>
          <w:lang w:eastAsia="hr-HR"/>
        </w:rPr>
        <w:t xml:space="preserve"> </w:t>
      </w:r>
      <w:r w:rsidRPr="00663953">
        <w:rPr>
          <w:rFonts w:ascii="Arial" w:hAnsi="Arial" w:cs="Arial"/>
          <w:i/>
          <w:noProof/>
          <w:lang w:eastAsia="hr-HR"/>
        </w:rPr>
        <w:t>P</w:t>
      </w:r>
      <w:r>
        <w:rPr>
          <w:rFonts w:ascii="Arial" w:hAnsi="Arial" w:cs="Arial"/>
          <w:i/>
          <w:iCs/>
          <w:color w:val="000000"/>
        </w:rPr>
        <w:t xml:space="preserve">utokaz do boljeg sutra –   </w:t>
      </w:r>
      <w:r w:rsidRPr="00FD2A74">
        <w:rPr>
          <w:rFonts w:ascii="Arial" w:hAnsi="Arial" w:cs="Arial"/>
          <w:i/>
          <w:iCs/>
          <w:color w:val="000000"/>
        </w:rPr>
        <w:t>partnerstvo</w:t>
      </w:r>
      <w:r>
        <w:rPr>
          <w:rFonts w:ascii="Arial" w:hAnsi="Arial" w:cs="Arial"/>
          <w:color w:val="000000"/>
        </w:rPr>
        <w:t xml:space="preserve"> u iznosu od 7.487 kuna;</w:t>
      </w:r>
    </w:p>
    <w:p w:rsidR="003D7AC1" w:rsidRDefault="003D7AC1" w:rsidP="003D7AC1">
      <w:pPr>
        <w:pStyle w:val="Odlomakpopisa"/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</w:p>
    <w:p w:rsidR="003D7AC1" w:rsidRPr="00084146" w:rsidRDefault="003D7AC1" w:rsidP="003D7AC1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084146">
        <w:rPr>
          <w:rFonts w:ascii="Arial" w:hAnsi="Arial" w:cs="Arial"/>
          <w:noProof/>
          <w:lang w:eastAsia="hr-HR"/>
        </w:rPr>
        <w:t xml:space="preserve">prihoda za predfinanciranje Tekućeg projekta </w:t>
      </w:r>
      <w:r w:rsidRPr="00084146">
        <w:rPr>
          <w:rFonts w:ascii="Arial" w:hAnsi="Arial" w:cs="Arial"/>
          <w:i/>
          <w:noProof/>
          <w:lang w:eastAsia="hr-HR"/>
        </w:rPr>
        <w:t>T1019-35</w:t>
      </w:r>
      <w:r w:rsidRPr="00084146">
        <w:rPr>
          <w:rFonts w:ascii="Arial" w:hAnsi="Arial" w:cs="Arial"/>
          <w:noProof/>
          <w:lang w:eastAsia="hr-HR"/>
        </w:rPr>
        <w:t xml:space="preserve"> </w:t>
      </w:r>
      <w:r w:rsidRPr="00084146">
        <w:rPr>
          <w:rFonts w:ascii="Arial" w:hAnsi="Arial" w:cs="Arial"/>
          <w:i/>
          <w:iCs/>
          <w:noProof/>
          <w:lang w:eastAsia="hr-HR"/>
        </w:rPr>
        <w:t>Znanjem za budućnost</w:t>
      </w:r>
      <w:r w:rsidRPr="00084146">
        <w:rPr>
          <w:rFonts w:ascii="Arial" w:hAnsi="Arial" w:cs="Arial"/>
          <w:noProof/>
          <w:lang w:eastAsia="hr-HR"/>
        </w:rPr>
        <w:t xml:space="preserve">  </w:t>
      </w:r>
      <w:r w:rsidRPr="00084146">
        <w:rPr>
          <w:rFonts w:ascii="Arial" w:hAnsi="Arial" w:cs="Arial"/>
          <w:color w:val="000000"/>
        </w:rPr>
        <w:t>u iznosu od 12.913 kuna.</w:t>
      </w:r>
    </w:p>
    <w:p w:rsidR="003D7AC1" w:rsidRPr="00FD2A74" w:rsidRDefault="003D7AC1" w:rsidP="003D7AC1">
      <w:pPr>
        <w:pStyle w:val="Odlomakpopisa"/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</w:p>
    <w:p w:rsidR="003D7AC1" w:rsidRPr="00F60ADE" w:rsidRDefault="003D7AC1" w:rsidP="003D7AC1">
      <w:pPr>
        <w:pStyle w:val="Odlomakpopisa"/>
        <w:rPr>
          <w:rFonts w:ascii="Arial" w:hAnsi="Arial" w:cs="Arial"/>
          <w:i/>
          <w:iCs/>
          <w:noProof/>
          <w:lang w:eastAsia="hr-HR"/>
        </w:rPr>
      </w:pPr>
    </w:p>
    <w:p w:rsidR="003D7AC1" w:rsidRPr="00C60F1D" w:rsidRDefault="003D7AC1" w:rsidP="003D7AC1">
      <w:pPr>
        <w:pStyle w:val="Odlomakpopisa"/>
        <w:numPr>
          <w:ilvl w:val="0"/>
          <w:numId w:val="9"/>
        </w:numPr>
        <w:spacing w:after="240" w:line="240" w:lineRule="auto"/>
        <w:ind w:left="1418" w:hanging="425"/>
        <w:jc w:val="both"/>
        <w:rPr>
          <w:rFonts w:ascii="Arial" w:eastAsia="Times New Roman" w:hAnsi="Arial" w:cs="Arial"/>
          <w:noProof/>
          <w:lang w:eastAsia="hr-HR"/>
        </w:rPr>
      </w:pPr>
      <w:r w:rsidRPr="00656755">
        <w:rPr>
          <w:rFonts w:ascii="Arial" w:eastAsia="Times New Roman" w:hAnsi="Arial" w:cs="Arial"/>
          <w:b/>
          <w:noProof/>
          <w:lang w:eastAsia="hr-HR"/>
        </w:rPr>
        <w:t>Pomoć</w:t>
      </w:r>
      <w:r w:rsidRPr="00C60F1D">
        <w:rPr>
          <w:rFonts w:ascii="Arial" w:eastAsia="Times New Roman" w:hAnsi="Arial" w:cs="Arial"/>
          <w:b/>
          <w:noProof/>
          <w:lang w:eastAsia="hr-HR"/>
        </w:rPr>
        <w:t xml:space="preserve">i iz državnog proračuna temeljem prijenosa EU sredstava </w:t>
      </w:r>
      <w:r w:rsidRPr="00C60F1D">
        <w:rPr>
          <w:rFonts w:ascii="Arial" w:eastAsia="Times New Roman" w:hAnsi="Arial" w:cs="Arial"/>
          <w:noProof/>
          <w:lang w:eastAsia="hr-HR"/>
        </w:rPr>
        <w:t xml:space="preserve">u iznosu od </w:t>
      </w:r>
      <w:r>
        <w:rPr>
          <w:rFonts w:ascii="Arial" w:eastAsia="Times New Roman" w:hAnsi="Arial" w:cs="Arial"/>
          <w:noProof/>
          <w:lang w:eastAsia="hr-HR"/>
        </w:rPr>
        <w:t>7</w:t>
      </w:r>
      <w:r w:rsidRPr="00C60F1D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823</w:t>
      </w:r>
      <w:r w:rsidRPr="00C60F1D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082</w:t>
      </w:r>
      <w:r w:rsidRPr="00C60F1D">
        <w:rPr>
          <w:rFonts w:ascii="Arial" w:eastAsia="Times New Roman" w:hAnsi="Arial" w:cs="Arial"/>
          <w:noProof/>
          <w:lang w:eastAsia="hr-HR"/>
        </w:rPr>
        <w:t xml:space="preserve"> kuna (AOP 066), a odnosi se na sljedeće:</w:t>
      </w:r>
    </w:p>
    <w:p w:rsidR="003D7AC1" w:rsidRPr="00D97E36" w:rsidRDefault="003D7AC1" w:rsidP="003D7AC1">
      <w:pPr>
        <w:pStyle w:val="Odlomakpopisa"/>
        <w:spacing w:after="0" w:line="240" w:lineRule="auto"/>
        <w:ind w:left="1418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656755" w:rsidRDefault="003D7AC1" w:rsidP="003D7AC1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9E5299">
        <w:rPr>
          <w:rFonts w:ascii="Arial" w:eastAsia="Times New Roman" w:hAnsi="Arial" w:cs="Arial"/>
          <w:noProof/>
          <w:lang w:eastAsia="hr-HR"/>
        </w:rPr>
        <w:t xml:space="preserve">tekuće pomoći u iznosu od </w:t>
      </w:r>
      <w:r>
        <w:rPr>
          <w:rFonts w:ascii="Arial" w:eastAsia="Times New Roman" w:hAnsi="Arial" w:cs="Arial"/>
          <w:noProof/>
          <w:lang w:eastAsia="hr-HR"/>
        </w:rPr>
        <w:t>73.724</w:t>
      </w:r>
      <w:r w:rsidRPr="009E5299">
        <w:rPr>
          <w:rFonts w:ascii="Arial" w:eastAsia="Times New Roman" w:hAnsi="Arial" w:cs="Arial"/>
          <w:noProof/>
          <w:lang w:eastAsia="hr-HR"/>
        </w:rPr>
        <w:t xml:space="preserve"> kuna za financiranje rashoda za provedbu </w:t>
      </w:r>
      <w:r>
        <w:rPr>
          <w:rFonts w:ascii="Arial" w:eastAsia="Times New Roman" w:hAnsi="Arial" w:cs="Arial"/>
          <w:noProof/>
          <w:lang w:eastAsia="hr-HR"/>
        </w:rPr>
        <w:t>Tekućeg</w:t>
      </w:r>
      <w:r w:rsidRPr="00656755">
        <w:rPr>
          <w:rFonts w:ascii="Arial" w:eastAsia="Times New Roman" w:hAnsi="Arial" w:cs="Arial"/>
          <w:noProof/>
          <w:lang w:eastAsia="hr-HR"/>
        </w:rPr>
        <w:t xml:space="preserve"> projekta </w:t>
      </w:r>
      <w:r w:rsidRPr="00084146">
        <w:rPr>
          <w:rFonts w:ascii="Arial" w:eastAsia="Times New Roman" w:hAnsi="Arial" w:cs="Arial"/>
          <w:i/>
          <w:noProof/>
          <w:lang w:eastAsia="hr-HR"/>
        </w:rPr>
        <w:t>T1019-19</w:t>
      </w:r>
      <w:r w:rsidRPr="00656755">
        <w:rPr>
          <w:rFonts w:ascii="Arial" w:eastAsia="Times New Roman" w:hAnsi="Arial" w:cs="Arial"/>
          <w:noProof/>
          <w:lang w:eastAsia="hr-HR"/>
        </w:rPr>
        <w:t xml:space="preserve"> </w:t>
      </w:r>
      <w:r w:rsidRPr="00C60F1D">
        <w:rPr>
          <w:rFonts w:ascii="Arial" w:eastAsia="Times New Roman" w:hAnsi="Arial" w:cs="Arial"/>
          <w:i/>
          <w:noProof/>
          <w:lang w:eastAsia="hr-HR"/>
        </w:rPr>
        <w:t>Tehnička pomoć u Šibensko- kninskoj županiji</w:t>
      </w:r>
      <w:r>
        <w:rPr>
          <w:rFonts w:ascii="Arial" w:eastAsia="Times New Roman" w:hAnsi="Arial" w:cs="Arial"/>
          <w:noProof/>
          <w:lang w:eastAsia="hr-HR"/>
        </w:rPr>
        <w:t>;</w:t>
      </w:r>
    </w:p>
    <w:p w:rsidR="003D7AC1" w:rsidRPr="00D97E36" w:rsidRDefault="003D7AC1" w:rsidP="003D7AC1">
      <w:pPr>
        <w:pStyle w:val="Odlomakpopisa"/>
        <w:spacing w:after="0" w:line="240" w:lineRule="auto"/>
        <w:ind w:left="1418" w:hanging="360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C55FE0" w:rsidRDefault="003D7AC1" w:rsidP="003D7AC1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C55FE0">
        <w:rPr>
          <w:rFonts w:ascii="Arial" w:eastAsia="Times New Roman" w:hAnsi="Arial" w:cs="Arial"/>
          <w:noProof/>
          <w:lang w:eastAsia="hr-HR"/>
        </w:rPr>
        <w:t xml:space="preserve">tekuće pomoći u iznosu od </w:t>
      </w:r>
      <w:r>
        <w:rPr>
          <w:rFonts w:ascii="Arial" w:eastAsia="Times New Roman" w:hAnsi="Arial" w:cs="Arial"/>
          <w:noProof/>
          <w:lang w:eastAsia="hr-HR"/>
        </w:rPr>
        <w:t>187</w:t>
      </w:r>
      <w:r w:rsidRPr="00C55FE0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905</w:t>
      </w:r>
      <w:r w:rsidRPr="00C55FE0">
        <w:rPr>
          <w:rFonts w:ascii="Arial" w:eastAsia="Times New Roman" w:hAnsi="Arial" w:cs="Arial"/>
          <w:noProof/>
          <w:lang w:eastAsia="hr-HR"/>
        </w:rPr>
        <w:t xml:space="preserve"> kuna za financiranje rashoda za provedbu </w:t>
      </w:r>
      <w:r>
        <w:rPr>
          <w:rFonts w:ascii="Arial" w:eastAsia="Times New Roman" w:hAnsi="Arial" w:cs="Arial"/>
          <w:noProof/>
          <w:lang w:eastAsia="hr-HR"/>
        </w:rPr>
        <w:t>Kapitalnog</w:t>
      </w:r>
      <w:r w:rsidRPr="00C55FE0">
        <w:rPr>
          <w:rFonts w:ascii="Arial" w:eastAsia="Times New Roman" w:hAnsi="Arial" w:cs="Arial"/>
          <w:noProof/>
          <w:lang w:eastAsia="hr-HR"/>
        </w:rPr>
        <w:t xml:space="preserve"> projekta </w:t>
      </w:r>
      <w:r w:rsidRPr="00084146">
        <w:rPr>
          <w:rFonts w:ascii="Arial" w:eastAsia="Times New Roman" w:hAnsi="Arial" w:cs="Arial"/>
          <w:i/>
          <w:noProof/>
          <w:lang w:eastAsia="hr-HR"/>
        </w:rPr>
        <w:t>K1019-24</w:t>
      </w:r>
      <w:r w:rsidRPr="00C55FE0">
        <w:rPr>
          <w:rFonts w:ascii="Arial" w:eastAsia="Times New Roman" w:hAnsi="Arial" w:cs="Arial"/>
          <w:noProof/>
          <w:lang w:eastAsia="hr-HR"/>
        </w:rPr>
        <w:t xml:space="preserve"> </w:t>
      </w:r>
      <w:r w:rsidRPr="00511282">
        <w:rPr>
          <w:rFonts w:ascii="Arial" w:eastAsia="Times New Roman" w:hAnsi="Arial" w:cs="Arial"/>
          <w:i/>
          <w:noProof/>
          <w:lang w:eastAsia="hr-HR"/>
        </w:rPr>
        <w:t>Rekonstrukcija i opremanje poduzetničke poslovne infrastrukture „Adriatic Business Centre – ABC</w:t>
      </w:r>
      <w:r w:rsidRPr="00C55FE0">
        <w:rPr>
          <w:rFonts w:ascii="Arial" w:eastAsia="Times New Roman" w:hAnsi="Arial" w:cs="Arial"/>
          <w:noProof/>
          <w:lang w:eastAsia="hr-HR"/>
        </w:rPr>
        <w:t>“</w:t>
      </w:r>
      <w:r>
        <w:rPr>
          <w:rFonts w:ascii="Arial" w:eastAsia="Times New Roman" w:hAnsi="Arial" w:cs="Arial"/>
          <w:noProof/>
          <w:lang w:eastAsia="hr-HR"/>
        </w:rPr>
        <w:t>;</w:t>
      </w:r>
    </w:p>
    <w:p w:rsidR="003D7AC1" w:rsidRPr="00D97E36" w:rsidRDefault="003D7AC1" w:rsidP="003D7AC1">
      <w:pPr>
        <w:pStyle w:val="Odlomakpopisa"/>
        <w:spacing w:after="0" w:line="240" w:lineRule="auto"/>
        <w:ind w:left="1418" w:hanging="360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C55FE0" w:rsidRDefault="003D7AC1" w:rsidP="003D7AC1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C55FE0">
        <w:rPr>
          <w:rFonts w:ascii="Arial" w:eastAsia="Times New Roman" w:hAnsi="Arial" w:cs="Arial"/>
          <w:noProof/>
          <w:lang w:eastAsia="hr-HR"/>
        </w:rPr>
        <w:t xml:space="preserve">tekuće pomoći u iznosu od </w:t>
      </w:r>
      <w:r>
        <w:rPr>
          <w:rFonts w:ascii="Arial" w:eastAsia="Times New Roman" w:hAnsi="Arial" w:cs="Arial"/>
          <w:noProof/>
          <w:lang w:eastAsia="hr-HR"/>
        </w:rPr>
        <w:t>361.648</w:t>
      </w:r>
      <w:r w:rsidRPr="00C55FE0">
        <w:rPr>
          <w:rFonts w:ascii="Arial" w:eastAsia="Times New Roman" w:hAnsi="Arial" w:cs="Arial"/>
          <w:noProof/>
          <w:lang w:eastAsia="hr-HR"/>
        </w:rPr>
        <w:t xml:space="preserve"> kuna za financiranje rashoda za provedbu Tekućeg projekta  </w:t>
      </w:r>
      <w:r w:rsidRPr="00084146">
        <w:rPr>
          <w:rFonts w:ascii="Arial" w:eastAsia="Times New Roman" w:hAnsi="Arial" w:cs="Arial"/>
          <w:i/>
          <w:noProof/>
          <w:lang w:eastAsia="hr-HR"/>
        </w:rPr>
        <w:t>T1019-27</w:t>
      </w:r>
      <w:r w:rsidRPr="00C55FE0">
        <w:rPr>
          <w:rFonts w:ascii="Arial" w:eastAsia="Times New Roman" w:hAnsi="Arial" w:cs="Arial"/>
          <w:noProof/>
          <w:lang w:eastAsia="hr-HR"/>
        </w:rPr>
        <w:t xml:space="preserve"> </w:t>
      </w:r>
      <w:r w:rsidRPr="00511282">
        <w:rPr>
          <w:rFonts w:ascii="Arial" w:eastAsia="Times New Roman" w:hAnsi="Arial" w:cs="Arial"/>
          <w:i/>
          <w:noProof/>
          <w:lang w:eastAsia="hr-HR"/>
        </w:rPr>
        <w:t>Ja želim raditi</w:t>
      </w:r>
      <w:r>
        <w:rPr>
          <w:rFonts w:ascii="Arial" w:eastAsia="Times New Roman" w:hAnsi="Arial" w:cs="Arial"/>
          <w:noProof/>
          <w:lang w:eastAsia="hr-HR"/>
        </w:rPr>
        <w:t>;</w:t>
      </w:r>
    </w:p>
    <w:p w:rsidR="003D7AC1" w:rsidRPr="00D97E36" w:rsidRDefault="003D7AC1" w:rsidP="003D7AC1">
      <w:pPr>
        <w:pStyle w:val="Odlomakpopisa"/>
        <w:spacing w:after="0" w:line="240" w:lineRule="auto"/>
        <w:ind w:left="1418" w:hanging="360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Default="003D7AC1" w:rsidP="003D7AC1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C55FE0">
        <w:rPr>
          <w:rFonts w:ascii="Arial" w:eastAsia="Times New Roman" w:hAnsi="Arial" w:cs="Arial"/>
          <w:noProof/>
          <w:lang w:eastAsia="hr-HR"/>
        </w:rPr>
        <w:t xml:space="preserve">tekuće pomoći u iznosu od </w:t>
      </w:r>
      <w:r>
        <w:rPr>
          <w:rFonts w:ascii="Arial" w:eastAsia="Times New Roman" w:hAnsi="Arial" w:cs="Arial"/>
          <w:noProof/>
          <w:lang w:eastAsia="hr-HR"/>
        </w:rPr>
        <w:t>261.950</w:t>
      </w:r>
      <w:r w:rsidRPr="00C55FE0">
        <w:rPr>
          <w:rFonts w:ascii="Arial" w:eastAsia="Times New Roman" w:hAnsi="Arial" w:cs="Arial"/>
          <w:noProof/>
          <w:lang w:eastAsia="hr-HR"/>
        </w:rPr>
        <w:t xml:space="preserve"> kunu za financiranje rashoda za provedbu Tekućeg projekta </w:t>
      </w:r>
      <w:r w:rsidRPr="00084146">
        <w:rPr>
          <w:rFonts w:ascii="Arial" w:eastAsia="Times New Roman" w:hAnsi="Arial" w:cs="Arial"/>
          <w:i/>
          <w:noProof/>
          <w:lang w:eastAsia="hr-HR"/>
        </w:rPr>
        <w:t>T1019-28</w:t>
      </w:r>
      <w:r w:rsidRPr="00C55FE0">
        <w:rPr>
          <w:rFonts w:ascii="Arial" w:eastAsia="Times New Roman" w:hAnsi="Arial" w:cs="Arial"/>
          <w:noProof/>
          <w:lang w:eastAsia="hr-HR"/>
        </w:rPr>
        <w:t xml:space="preserve"> </w:t>
      </w:r>
      <w:r w:rsidRPr="00511282">
        <w:rPr>
          <w:rFonts w:ascii="Arial" w:eastAsia="Times New Roman" w:hAnsi="Arial" w:cs="Arial"/>
          <w:i/>
          <w:noProof/>
          <w:lang w:eastAsia="hr-HR"/>
        </w:rPr>
        <w:t>Razvoj partnerskog vijeća za tržište rada u Šibensko-kninskoj županiji - III. faza</w:t>
      </w:r>
      <w:r>
        <w:rPr>
          <w:rFonts w:ascii="Arial" w:eastAsia="Times New Roman" w:hAnsi="Arial" w:cs="Arial"/>
          <w:i/>
          <w:noProof/>
          <w:lang w:eastAsia="hr-HR"/>
        </w:rPr>
        <w:t>;</w:t>
      </w:r>
    </w:p>
    <w:p w:rsidR="003D7AC1" w:rsidRPr="00D97E36" w:rsidRDefault="003D7AC1" w:rsidP="003D7AC1">
      <w:pPr>
        <w:pStyle w:val="Odlomakpopisa"/>
        <w:spacing w:after="0" w:line="240" w:lineRule="auto"/>
        <w:ind w:left="1418" w:hanging="360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DE5615" w:rsidRDefault="003D7AC1" w:rsidP="003D7AC1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bookmarkStart w:id="4" w:name="_Hlk31201539"/>
      <w:r w:rsidRPr="00C55FE0">
        <w:rPr>
          <w:rFonts w:ascii="Arial" w:eastAsia="Times New Roman" w:hAnsi="Arial" w:cs="Arial"/>
          <w:noProof/>
          <w:lang w:eastAsia="hr-HR"/>
        </w:rPr>
        <w:t xml:space="preserve">tekuće pomoći u iznosu od </w:t>
      </w:r>
      <w:r>
        <w:rPr>
          <w:rFonts w:ascii="Arial" w:eastAsia="Times New Roman" w:hAnsi="Arial" w:cs="Arial"/>
          <w:noProof/>
          <w:lang w:eastAsia="hr-HR"/>
        </w:rPr>
        <w:t>6.454</w:t>
      </w:r>
      <w:r w:rsidRPr="00C55FE0">
        <w:rPr>
          <w:rFonts w:ascii="Arial" w:eastAsia="Times New Roman" w:hAnsi="Arial" w:cs="Arial"/>
          <w:noProof/>
          <w:lang w:eastAsia="hr-HR"/>
        </w:rPr>
        <w:t xml:space="preserve"> kuna za financiranje rashoda za provedbu Tekućeg projekta </w:t>
      </w:r>
      <w:r w:rsidRPr="00084146">
        <w:rPr>
          <w:rFonts w:ascii="Arial" w:eastAsia="Times New Roman" w:hAnsi="Arial" w:cs="Arial"/>
          <w:i/>
          <w:noProof/>
          <w:lang w:eastAsia="hr-HR"/>
        </w:rPr>
        <w:t>T1019-</w:t>
      </w:r>
      <w:bookmarkEnd w:id="4"/>
      <w:r w:rsidRPr="00084146">
        <w:rPr>
          <w:rFonts w:ascii="Arial" w:eastAsia="Times New Roman" w:hAnsi="Arial" w:cs="Arial"/>
          <w:i/>
          <w:noProof/>
          <w:lang w:eastAsia="hr-HR"/>
        </w:rPr>
        <w:t>30</w:t>
      </w:r>
      <w:r w:rsidRPr="00C55FE0">
        <w:rPr>
          <w:rFonts w:ascii="Arial" w:eastAsia="Times New Roman" w:hAnsi="Arial" w:cs="Arial"/>
          <w:noProof/>
          <w:lang w:eastAsia="hr-HR"/>
        </w:rPr>
        <w:t xml:space="preserve"> </w:t>
      </w:r>
      <w:r w:rsidRPr="00511282">
        <w:rPr>
          <w:rFonts w:ascii="Arial" w:eastAsia="Times New Roman" w:hAnsi="Arial" w:cs="Arial"/>
          <w:i/>
          <w:noProof/>
          <w:lang w:eastAsia="hr-HR"/>
        </w:rPr>
        <w:t>Pružanje visokokvalitetnih usluga za mala i srednja poduzeća u Šibensko-kninskoj županiji</w:t>
      </w:r>
      <w:r>
        <w:rPr>
          <w:rFonts w:ascii="Arial" w:eastAsia="Times New Roman" w:hAnsi="Arial" w:cs="Arial"/>
          <w:noProof/>
          <w:lang w:eastAsia="hr-HR"/>
        </w:rPr>
        <w:t>;</w:t>
      </w:r>
    </w:p>
    <w:p w:rsidR="003D7AC1" w:rsidRPr="00D97E36" w:rsidRDefault="003D7AC1" w:rsidP="003D7AC1">
      <w:pPr>
        <w:pStyle w:val="Odlomakpopisa"/>
        <w:spacing w:after="0" w:line="240" w:lineRule="auto"/>
        <w:ind w:left="1418" w:hanging="360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8F1C7C" w:rsidRDefault="003D7AC1" w:rsidP="003D7AC1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i/>
          <w:iCs/>
          <w:noProof/>
          <w:lang w:eastAsia="hr-HR"/>
        </w:rPr>
      </w:pPr>
      <w:r w:rsidRPr="00C55FE0">
        <w:rPr>
          <w:rFonts w:ascii="Arial" w:eastAsia="Times New Roman" w:hAnsi="Arial" w:cs="Arial"/>
          <w:noProof/>
          <w:lang w:eastAsia="hr-HR"/>
        </w:rPr>
        <w:t xml:space="preserve">tekuće pomoći u iznosu od </w:t>
      </w:r>
      <w:r>
        <w:rPr>
          <w:rFonts w:ascii="Arial" w:eastAsia="Times New Roman" w:hAnsi="Arial" w:cs="Arial"/>
          <w:noProof/>
          <w:lang w:eastAsia="hr-HR"/>
        </w:rPr>
        <w:t>8.609</w:t>
      </w:r>
      <w:r w:rsidRPr="00C55FE0">
        <w:rPr>
          <w:rFonts w:ascii="Arial" w:eastAsia="Times New Roman" w:hAnsi="Arial" w:cs="Arial"/>
          <w:noProof/>
          <w:lang w:eastAsia="hr-HR"/>
        </w:rPr>
        <w:t xml:space="preserve"> kuna za financiranje rashoda za provedbu Tekućeg projekta </w:t>
      </w:r>
      <w:r w:rsidRPr="00084146">
        <w:rPr>
          <w:rFonts w:ascii="Arial" w:eastAsia="Times New Roman" w:hAnsi="Arial" w:cs="Arial"/>
          <w:i/>
          <w:noProof/>
          <w:lang w:eastAsia="hr-HR"/>
        </w:rPr>
        <w:t>T1019-36</w:t>
      </w:r>
      <w:r>
        <w:rPr>
          <w:rFonts w:ascii="Arial" w:eastAsia="Times New Roman" w:hAnsi="Arial" w:cs="Arial"/>
          <w:noProof/>
          <w:lang w:eastAsia="hr-HR"/>
        </w:rPr>
        <w:t>-</w:t>
      </w:r>
      <w:r w:rsidRPr="008F1C7C">
        <w:rPr>
          <w:rFonts w:ascii="Arial" w:eastAsia="Times New Roman" w:hAnsi="Arial" w:cs="Arial"/>
          <w:i/>
          <w:iCs/>
          <w:noProof/>
          <w:lang w:eastAsia="hr-HR"/>
        </w:rPr>
        <w:t>Projekt Bond</w:t>
      </w:r>
      <w:r>
        <w:rPr>
          <w:rFonts w:ascii="Arial" w:eastAsia="Times New Roman" w:hAnsi="Arial" w:cs="Arial"/>
          <w:i/>
          <w:iCs/>
          <w:noProof/>
          <w:lang w:eastAsia="hr-HR"/>
        </w:rPr>
        <w:t>;</w:t>
      </w:r>
    </w:p>
    <w:p w:rsidR="003D7AC1" w:rsidRPr="00D97E36" w:rsidRDefault="003D7AC1" w:rsidP="003D7AC1">
      <w:pPr>
        <w:pStyle w:val="Odlomakpopisa"/>
        <w:spacing w:after="0" w:line="240" w:lineRule="auto"/>
        <w:ind w:left="1418" w:hanging="360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084146" w:rsidRDefault="003D7AC1" w:rsidP="003D7AC1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084146">
        <w:rPr>
          <w:rFonts w:ascii="Arial" w:eastAsia="Times New Roman" w:hAnsi="Arial" w:cs="Arial"/>
          <w:noProof/>
          <w:lang w:eastAsia="hr-HR"/>
        </w:rPr>
        <w:t xml:space="preserve">kapitalne pomoći u iznosu od 6.832.611 kuna za financiranje rashoda za provedbu Kapitalnog projekta </w:t>
      </w:r>
      <w:r w:rsidRPr="00084146">
        <w:rPr>
          <w:rFonts w:ascii="Arial" w:eastAsia="Times New Roman" w:hAnsi="Arial" w:cs="Arial"/>
          <w:i/>
          <w:noProof/>
          <w:lang w:eastAsia="hr-HR"/>
        </w:rPr>
        <w:t>T1019-24</w:t>
      </w:r>
      <w:r w:rsidRPr="00084146">
        <w:rPr>
          <w:rFonts w:ascii="Arial" w:eastAsia="Times New Roman" w:hAnsi="Arial" w:cs="Arial"/>
          <w:noProof/>
          <w:lang w:eastAsia="hr-HR"/>
        </w:rPr>
        <w:t xml:space="preserve"> </w:t>
      </w:r>
      <w:r w:rsidRPr="00084146">
        <w:rPr>
          <w:rFonts w:ascii="Arial" w:eastAsia="Times New Roman" w:hAnsi="Arial" w:cs="Arial"/>
          <w:i/>
          <w:noProof/>
          <w:lang w:eastAsia="hr-HR"/>
        </w:rPr>
        <w:t>Rekonstrukcija i opremanje poduzetničke poslovne infrastrukture „Adriatic Business Centre – ABC“</w:t>
      </w:r>
      <w:r>
        <w:rPr>
          <w:rFonts w:ascii="Arial" w:eastAsia="Times New Roman" w:hAnsi="Arial" w:cs="Arial"/>
          <w:noProof/>
          <w:lang w:eastAsia="hr-HR"/>
        </w:rPr>
        <w:t>;</w:t>
      </w:r>
    </w:p>
    <w:p w:rsidR="003D7AC1" w:rsidRPr="00605309" w:rsidRDefault="003D7AC1" w:rsidP="003D7AC1">
      <w:pPr>
        <w:pStyle w:val="Odlomakpopisa"/>
        <w:spacing w:after="0" w:line="240" w:lineRule="auto"/>
        <w:ind w:left="1418" w:hanging="360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Default="003D7AC1" w:rsidP="003D7AC1">
      <w:pPr>
        <w:pStyle w:val="Odlomakpopisa"/>
        <w:numPr>
          <w:ilvl w:val="0"/>
          <w:numId w:val="27"/>
        </w:numPr>
        <w:jc w:val="both"/>
        <w:rPr>
          <w:rFonts w:ascii="Arial" w:eastAsia="Times New Roman" w:hAnsi="Arial" w:cs="Arial"/>
          <w:noProof/>
          <w:lang w:eastAsia="hr-HR"/>
        </w:rPr>
      </w:pPr>
      <w:r w:rsidRPr="00605309">
        <w:rPr>
          <w:rFonts w:ascii="Arial" w:eastAsia="Times New Roman" w:hAnsi="Arial" w:cs="Arial"/>
          <w:noProof/>
          <w:lang w:eastAsia="hr-HR"/>
        </w:rPr>
        <w:t xml:space="preserve">kapitalne pomoći u iznosu od </w:t>
      </w:r>
      <w:r>
        <w:rPr>
          <w:rFonts w:ascii="Arial" w:eastAsia="Times New Roman" w:hAnsi="Arial" w:cs="Arial"/>
          <w:noProof/>
          <w:lang w:eastAsia="hr-HR"/>
        </w:rPr>
        <w:t>12.131</w:t>
      </w:r>
      <w:r w:rsidRPr="00605309">
        <w:rPr>
          <w:rFonts w:ascii="Arial" w:eastAsia="Times New Roman" w:hAnsi="Arial" w:cs="Arial"/>
          <w:noProof/>
          <w:lang w:eastAsia="hr-HR"/>
        </w:rPr>
        <w:t xml:space="preserve"> kuna za financiranje rashoda za provedbu </w:t>
      </w:r>
      <w:r>
        <w:rPr>
          <w:rFonts w:ascii="Arial" w:eastAsia="Times New Roman" w:hAnsi="Arial" w:cs="Arial"/>
          <w:noProof/>
          <w:lang w:eastAsia="hr-HR"/>
        </w:rPr>
        <w:t xml:space="preserve">Tekućeg </w:t>
      </w:r>
      <w:r w:rsidRPr="00605309">
        <w:rPr>
          <w:rFonts w:ascii="Arial" w:eastAsia="Times New Roman" w:hAnsi="Arial" w:cs="Arial"/>
          <w:noProof/>
          <w:lang w:eastAsia="hr-HR"/>
        </w:rPr>
        <w:t xml:space="preserve">projekta </w:t>
      </w:r>
      <w:r w:rsidRPr="00084146">
        <w:rPr>
          <w:rFonts w:ascii="Arial" w:eastAsia="Times New Roman" w:hAnsi="Arial" w:cs="Arial"/>
          <w:i/>
          <w:noProof/>
          <w:lang w:eastAsia="hr-HR"/>
        </w:rPr>
        <w:t>T1019-27</w:t>
      </w:r>
      <w:r w:rsidRPr="00605309">
        <w:rPr>
          <w:rFonts w:ascii="Arial" w:eastAsia="Times New Roman" w:hAnsi="Arial" w:cs="Arial"/>
          <w:noProof/>
          <w:lang w:eastAsia="hr-HR"/>
        </w:rPr>
        <w:t xml:space="preserve"> </w:t>
      </w:r>
      <w:r>
        <w:rPr>
          <w:rFonts w:ascii="Arial" w:eastAsia="Times New Roman" w:hAnsi="Arial" w:cs="Arial"/>
          <w:i/>
          <w:noProof/>
          <w:lang w:eastAsia="hr-HR"/>
        </w:rPr>
        <w:t>Ja želim raditi;</w:t>
      </w:r>
    </w:p>
    <w:p w:rsidR="003D7AC1" w:rsidRPr="00605309" w:rsidRDefault="003D7AC1" w:rsidP="003D7AC1">
      <w:pPr>
        <w:pStyle w:val="Odlomakpopisa"/>
        <w:spacing w:after="0" w:line="240" w:lineRule="auto"/>
        <w:ind w:left="1418" w:hanging="360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Default="003D7AC1" w:rsidP="003D7AC1">
      <w:pPr>
        <w:pStyle w:val="Odlomakpopisa"/>
        <w:numPr>
          <w:ilvl w:val="0"/>
          <w:numId w:val="27"/>
        </w:numPr>
        <w:jc w:val="both"/>
        <w:rPr>
          <w:rFonts w:ascii="Arial" w:eastAsia="Times New Roman" w:hAnsi="Arial" w:cs="Arial"/>
          <w:noProof/>
          <w:lang w:eastAsia="hr-HR"/>
        </w:rPr>
      </w:pPr>
      <w:r w:rsidRPr="00605309">
        <w:rPr>
          <w:rFonts w:ascii="Arial" w:eastAsia="Times New Roman" w:hAnsi="Arial" w:cs="Arial"/>
          <w:noProof/>
          <w:lang w:eastAsia="hr-HR"/>
        </w:rPr>
        <w:t xml:space="preserve">kapitalne pomoći u iznosu od </w:t>
      </w:r>
      <w:r>
        <w:rPr>
          <w:rFonts w:ascii="Arial" w:eastAsia="Times New Roman" w:hAnsi="Arial" w:cs="Arial"/>
          <w:noProof/>
          <w:lang w:eastAsia="hr-HR"/>
        </w:rPr>
        <w:t>78.050</w:t>
      </w:r>
      <w:r w:rsidRPr="00605309">
        <w:rPr>
          <w:rFonts w:ascii="Arial" w:eastAsia="Times New Roman" w:hAnsi="Arial" w:cs="Arial"/>
          <w:noProof/>
          <w:lang w:eastAsia="hr-HR"/>
        </w:rPr>
        <w:t xml:space="preserve"> kuna za financiranje rashoda za provedbu </w:t>
      </w:r>
      <w:r>
        <w:rPr>
          <w:rFonts w:ascii="Arial" w:eastAsia="Times New Roman" w:hAnsi="Arial" w:cs="Arial"/>
          <w:noProof/>
          <w:lang w:eastAsia="hr-HR"/>
        </w:rPr>
        <w:t xml:space="preserve">Tekućeg </w:t>
      </w:r>
      <w:r w:rsidRPr="00605309">
        <w:rPr>
          <w:rFonts w:ascii="Arial" w:eastAsia="Times New Roman" w:hAnsi="Arial" w:cs="Arial"/>
          <w:noProof/>
          <w:lang w:eastAsia="hr-HR"/>
        </w:rPr>
        <w:t xml:space="preserve">projekta </w:t>
      </w:r>
      <w:r w:rsidRPr="00084146">
        <w:rPr>
          <w:rFonts w:ascii="Arial" w:eastAsia="Times New Roman" w:hAnsi="Arial" w:cs="Arial"/>
          <w:i/>
          <w:noProof/>
          <w:lang w:eastAsia="hr-HR"/>
        </w:rPr>
        <w:t>T1019-28</w:t>
      </w:r>
      <w:r w:rsidRPr="00C55FE0">
        <w:rPr>
          <w:rFonts w:ascii="Arial" w:eastAsia="Times New Roman" w:hAnsi="Arial" w:cs="Arial"/>
          <w:noProof/>
          <w:lang w:eastAsia="hr-HR"/>
        </w:rPr>
        <w:t xml:space="preserve"> </w:t>
      </w:r>
      <w:r w:rsidRPr="00511282">
        <w:rPr>
          <w:rFonts w:ascii="Arial" w:eastAsia="Times New Roman" w:hAnsi="Arial" w:cs="Arial"/>
          <w:i/>
          <w:noProof/>
          <w:lang w:eastAsia="hr-HR"/>
        </w:rPr>
        <w:t>Razvoj partnerskog vijeća za tržište rada u Šibensko-kninskoj županiji - III. faza</w:t>
      </w:r>
      <w:r>
        <w:rPr>
          <w:rFonts w:ascii="Arial" w:eastAsia="Times New Roman" w:hAnsi="Arial" w:cs="Arial"/>
          <w:noProof/>
          <w:lang w:eastAsia="hr-HR"/>
        </w:rPr>
        <w:t>.</w:t>
      </w:r>
    </w:p>
    <w:p w:rsidR="003D7AC1" w:rsidRPr="00605309" w:rsidRDefault="003D7AC1" w:rsidP="003D7AC1">
      <w:pPr>
        <w:pStyle w:val="Odlomakpopisa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605309" w:rsidRDefault="003D7AC1" w:rsidP="003D7AC1">
      <w:pPr>
        <w:pStyle w:val="Odlomakpopisa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Arial" w:eastAsia="Times New Roman" w:hAnsi="Arial" w:cs="Arial"/>
          <w:noProof/>
          <w:lang w:eastAsia="hr-HR"/>
        </w:rPr>
      </w:pPr>
      <w:r w:rsidRPr="00605309">
        <w:rPr>
          <w:rFonts w:ascii="Arial" w:eastAsia="Times New Roman" w:hAnsi="Arial" w:cs="Arial"/>
          <w:b/>
          <w:noProof/>
          <w:lang w:eastAsia="hr-HR"/>
        </w:rPr>
        <w:t>Pomoći od inozemnih vlada</w:t>
      </w:r>
      <w:r w:rsidRPr="00605309">
        <w:rPr>
          <w:rFonts w:ascii="Arial" w:eastAsia="Times New Roman" w:hAnsi="Arial" w:cs="Arial"/>
          <w:noProof/>
          <w:lang w:eastAsia="hr-HR"/>
        </w:rPr>
        <w:t xml:space="preserve"> izvan EU u iznosu od </w:t>
      </w:r>
      <w:r>
        <w:rPr>
          <w:rFonts w:ascii="Arial" w:eastAsia="Times New Roman" w:hAnsi="Arial" w:cs="Arial"/>
          <w:noProof/>
          <w:lang w:eastAsia="hr-HR"/>
        </w:rPr>
        <w:t>584.903</w:t>
      </w:r>
      <w:r w:rsidRPr="00605309">
        <w:rPr>
          <w:rFonts w:ascii="Arial" w:eastAsia="Times New Roman" w:hAnsi="Arial" w:cs="Arial"/>
          <w:noProof/>
          <w:lang w:eastAsia="hr-HR"/>
        </w:rPr>
        <w:t xml:space="preserve"> kune (AOP 046) za financiranje Kapitalnog projekta </w:t>
      </w:r>
      <w:r w:rsidRPr="00D600CD">
        <w:rPr>
          <w:rFonts w:ascii="Arial" w:eastAsia="Times New Roman" w:hAnsi="Arial" w:cs="Arial"/>
          <w:i/>
          <w:noProof/>
          <w:lang w:eastAsia="hr-HR"/>
        </w:rPr>
        <w:t>K1019-26</w:t>
      </w:r>
      <w:r w:rsidRPr="00605309">
        <w:rPr>
          <w:rFonts w:ascii="Arial" w:eastAsia="Times New Roman" w:hAnsi="Arial" w:cs="Arial"/>
          <w:noProof/>
          <w:lang w:eastAsia="hr-HR"/>
        </w:rPr>
        <w:t xml:space="preserve"> </w:t>
      </w:r>
      <w:r w:rsidRPr="00605309">
        <w:rPr>
          <w:rFonts w:ascii="Arial" w:eastAsia="Times New Roman" w:hAnsi="Arial" w:cs="Arial"/>
          <w:i/>
          <w:noProof/>
          <w:lang w:eastAsia="hr-HR"/>
        </w:rPr>
        <w:t>Jačanje konkurentnosti malih i srednjih poduzeća u sektoru metala i plastike kroz transfer znanja i zajedničke poslovne infrastrukture - Compete Plamet</w:t>
      </w:r>
      <w:r w:rsidRPr="00605309">
        <w:rPr>
          <w:rFonts w:ascii="Arial" w:eastAsia="Times New Roman" w:hAnsi="Arial" w:cs="Arial"/>
          <w:noProof/>
          <w:lang w:eastAsia="hr-HR"/>
        </w:rPr>
        <w:t xml:space="preserve">. Dio pomoći u iznosu od </w:t>
      </w:r>
      <w:r>
        <w:rPr>
          <w:rFonts w:ascii="Arial" w:eastAsia="Times New Roman" w:hAnsi="Arial" w:cs="Arial"/>
          <w:noProof/>
          <w:lang w:eastAsia="hr-HR"/>
        </w:rPr>
        <w:t>274.925</w:t>
      </w:r>
      <w:r w:rsidRPr="00605309">
        <w:rPr>
          <w:rFonts w:ascii="Arial" w:eastAsia="Times New Roman" w:hAnsi="Arial" w:cs="Arial"/>
          <w:noProof/>
          <w:lang w:eastAsia="hr-HR"/>
        </w:rPr>
        <w:t xml:space="preserve"> kuna odnosi se na tekuće prihode, a ostatak iznosa od </w:t>
      </w:r>
      <w:r>
        <w:rPr>
          <w:rFonts w:ascii="Arial" w:eastAsia="Times New Roman" w:hAnsi="Arial" w:cs="Arial"/>
          <w:noProof/>
          <w:lang w:eastAsia="hr-HR"/>
        </w:rPr>
        <w:t>309.978 kuna</w:t>
      </w:r>
      <w:r w:rsidRPr="00605309">
        <w:rPr>
          <w:rFonts w:ascii="Arial" w:eastAsia="Times New Roman" w:hAnsi="Arial" w:cs="Arial"/>
          <w:noProof/>
          <w:lang w:eastAsia="hr-HR"/>
        </w:rPr>
        <w:t xml:space="preserve"> se odnosi na kapitalne prihode.</w:t>
      </w:r>
    </w:p>
    <w:p w:rsidR="003D7AC1" w:rsidRPr="00D97E36" w:rsidRDefault="003D7AC1" w:rsidP="003D7AC1">
      <w:pPr>
        <w:pStyle w:val="Odlomakpopisa"/>
        <w:spacing w:after="0" w:line="240" w:lineRule="auto"/>
        <w:ind w:left="1418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D97E36" w:rsidRDefault="003D7AC1" w:rsidP="003D7AC1">
      <w:pPr>
        <w:pStyle w:val="Odlomakpopisa"/>
        <w:spacing w:after="0" w:line="240" w:lineRule="auto"/>
        <w:ind w:left="1418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F856BA" w:rsidRPr="004F7519" w:rsidRDefault="003D7AC1" w:rsidP="004F7519">
      <w:pPr>
        <w:pStyle w:val="Odlomakpopisa"/>
        <w:numPr>
          <w:ilvl w:val="0"/>
          <w:numId w:val="11"/>
        </w:numPr>
        <w:spacing w:after="0" w:line="240" w:lineRule="auto"/>
        <w:ind w:left="1418" w:hanging="426"/>
        <w:jc w:val="both"/>
        <w:rPr>
          <w:rFonts w:ascii="Arial" w:eastAsia="Times New Roman" w:hAnsi="Arial" w:cs="Arial"/>
          <w:noProof/>
          <w:lang w:eastAsia="hr-HR"/>
        </w:rPr>
      </w:pPr>
      <w:r w:rsidRPr="001D0F4B">
        <w:rPr>
          <w:rFonts w:ascii="Arial" w:eastAsia="Times New Roman" w:hAnsi="Arial" w:cs="Arial"/>
          <w:b/>
          <w:noProof/>
          <w:lang w:eastAsia="hr-HR"/>
        </w:rPr>
        <w:lastRenderedPageBreak/>
        <w:t>Tekući prijenosi između proračunskih korisnika</w:t>
      </w:r>
      <w:r w:rsidRPr="001D0F4B">
        <w:rPr>
          <w:rFonts w:ascii="Arial" w:eastAsia="Times New Roman" w:hAnsi="Arial" w:cs="Arial"/>
          <w:noProof/>
          <w:lang w:eastAsia="hr-HR"/>
        </w:rPr>
        <w:t xml:space="preserve"> istog proračuna u iznosu od </w:t>
      </w:r>
      <w:r>
        <w:rPr>
          <w:rFonts w:ascii="Arial" w:eastAsia="Times New Roman" w:hAnsi="Arial" w:cs="Arial"/>
          <w:noProof/>
          <w:lang w:eastAsia="hr-HR"/>
        </w:rPr>
        <w:t>23.565</w:t>
      </w:r>
      <w:r w:rsidRPr="001D0F4B">
        <w:rPr>
          <w:rFonts w:ascii="Arial" w:eastAsia="Times New Roman" w:hAnsi="Arial" w:cs="Arial"/>
          <w:noProof/>
          <w:lang w:eastAsia="hr-HR"/>
        </w:rPr>
        <w:t xml:space="preserve"> kuna za provedbu projekta</w:t>
      </w:r>
      <w:r>
        <w:rPr>
          <w:rFonts w:ascii="Arial" w:eastAsia="Times New Roman" w:hAnsi="Arial" w:cs="Arial"/>
          <w:noProof/>
          <w:lang w:eastAsia="hr-HR"/>
        </w:rPr>
        <w:t xml:space="preserve"> </w:t>
      </w:r>
      <w:r w:rsidRPr="00D600CD">
        <w:rPr>
          <w:rFonts w:ascii="Arial" w:eastAsia="Times New Roman" w:hAnsi="Arial" w:cs="Arial"/>
          <w:i/>
          <w:noProof/>
          <w:lang w:eastAsia="hr-HR"/>
        </w:rPr>
        <w:t>K1021-20</w:t>
      </w:r>
      <w:r w:rsidRPr="00511282">
        <w:rPr>
          <w:rFonts w:ascii="Arial" w:eastAsia="Times New Roman" w:hAnsi="Arial" w:cs="Arial"/>
          <w:noProof/>
          <w:lang w:eastAsia="hr-HR"/>
        </w:rPr>
        <w:t xml:space="preserve"> </w:t>
      </w:r>
      <w:r w:rsidRPr="00511282">
        <w:rPr>
          <w:rFonts w:ascii="Arial" w:eastAsia="Times New Roman" w:hAnsi="Arial" w:cs="Arial"/>
          <w:i/>
          <w:noProof/>
          <w:lang w:eastAsia="hr-HR"/>
        </w:rPr>
        <w:t>Turistička valorizacija tvrđave Sv. Nikole u kanalu Sv. Ante</w:t>
      </w:r>
      <w:r w:rsidRPr="001D0F4B">
        <w:rPr>
          <w:rFonts w:ascii="Arial" w:eastAsia="Times New Roman" w:hAnsi="Arial" w:cs="Arial"/>
          <w:noProof/>
          <w:lang w:eastAsia="hr-HR"/>
        </w:rPr>
        <w:t xml:space="preserve"> (AOP 069)</w:t>
      </w:r>
      <w:r>
        <w:rPr>
          <w:rFonts w:ascii="Arial" w:eastAsia="Times New Roman" w:hAnsi="Arial" w:cs="Arial"/>
          <w:noProof/>
          <w:lang w:eastAsia="hr-HR"/>
        </w:rPr>
        <w:t>.</w:t>
      </w:r>
    </w:p>
    <w:p w:rsidR="003D7AC1" w:rsidRPr="00D97E36" w:rsidRDefault="003D7AC1" w:rsidP="003D7AC1">
      <w:pPr>
        <w:pStyle w:val="Odlomakpopisa"/>
        <w:spacing w:after="0" w:line="240" w:lineRule="auto"/>
        <w:ind w:left="1418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605309" w:rsidRDefault="003D7AC1" w:rsidP="00F856BA">
      <w:pPr>
        <w:pStyle w:val="Odlomakpopisa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Arial" w:eastAsia="Times New Roman" w:hAnsi="Arial" w:cs="Arial"/>
          <w:noProof/>
          <w:lang w:eastAsia="hr-HR"/>
        </w:rPr>
      </w:pPr>
      <w:r w:rsidRPr="00511282">
        <w:rPr>
          <w:rFonts w:ascii="Arial" w:eastAsia="Times New Roman" w:hAnsi="Arial" w:cs="Arial"/>
          <w:b/>
          <w:noProof/>
          <w:lang w:eastAsia="hr-HR"/>
        </w:rPr>
        <w:t>Pomoći od međunarodnih organizacija te institucija i tijela EU</w:t>
      </w:r>
      <w:r w:rsidRPr="00511282">
        <w:rPr>
          <w:rFonts w:ascii="Arial" w:eastAsia="Times New Roman" w:hAnsi="Arial" w:cs="Arial"/>
          <w:noProof/>
          <w:lang w:eastAsia="hr-HR"/>
        </w:rPr>
        <w:t xml:space="preserve"> (AOP 049)</w:t>
      </w:r>
      <w:r>
        <w:rPr>
          <w:rFonts w:ascii="Arial" w:eastAsia="Times New Roman" w:hAnsi="Arial" w:cs="Arial"/>
          <w:noProof/>
          <w:lang w:eastAsia="hr-HR"/>
        </w:rPr>
        <w:t xml:space="preserve"> </w:t>
      </w:r>
      <w:r w:rsidRPr="00511282">
        <w:rPr>
          <w:rFonts w:ascii="Arial" w:eastAsia="Times New Roman" w:hAnsi="Arial" w:cs="Arial"/>
          <w:noProof/>
          <w:lang w:eastAsia="hr-HR"/>
        </w:rPr>
        <w:t xml:space="preserve">u iznosu od </w:t>
      </w:r>
      <w:r>
        <w:rPr>
          <w:rFonts w:ascii="Arial" w:eastAsia="Times New Roman" w:hAnsi="Arial" w:cs="Arial"/>
          <w:noProof/>
          <w:lang w:eastAsia="hr-HR"/>
        </w:rPr>
        <w:t>159.083</w:t>
      </w:r>
      <w:r w:rsidRPr="00511282">
        <w:rPr>
          <w:rFonts w:ascii="Arial" w:eastAsia="Times New Roman" w:hAnsi="Arial" w:cs="Arial"/>
          <w:noProof/>
          <w:lang w:eastAsia="hr-HR"/>
        </w:rPr>
        <w:t xml:space="preserve"> kuna</w:t>
      </w:r>
      <w:r>
        <w:rPr>
          <w:rFonts w:ascii="Arial" w:eastAsia="Times New Roman" w:hAnsi="Arial" w:cs="Arial"/>
          <w:noProof/>
          <w:lang w:eastAsia="hr-HR"/>
        </w:rPr>
        <w:t xml:space="preserve"> za provedbu Tekućeg </w:t>
      </w:r>
      <w:r w:rsidRPr="00511282">
        <w:rPr>
          <w:rFonts w:ascii="Arial" w:eastAsia="Times New Roman" w:hAnsi="Arial" w:cs="Arial"/>
          <w:noProof/>
          <w:lang w:eastAsia="hr-HR"/>
        </w:rPr>
        <w:t xml:space="preserve">projekta </w:t>
      </w:r>
      <w:r w:rsidRPr="00D600CD">
        <w:rPr>
          <w:rFonts w:ascii="Arial" w:eastAsia="Times New Roman" w:hAnsi="Arial" w:cs="Arial"/>
          <w:i/>
          <w:noProof/>
          <w:lang w:eastAsia="hr-HR"/>
        </w:rPr>
        <w:t>T1019-34</w:t>
      </w:r>
      <w:r w:rsidRPr="00511282">
        <w:rPr>
          <w:rFonts w:ascii="Arial" w:eastAsia="Times New Roman" w:hAnsi="Arial" w:cs="Arial"/>
          <w:noProof/>
          <w:lang w:eastAsia="hr-HR"/>
        </w:rPr>
        <w:t xml:space="preserve"> </w:t>
      </w:r>
      <w:r w:rsidRPr="009A4349">
        <w:rPr>
          <w:rFonts w:ascii="Arial" w:eastAsia="Times New Roman" w:hAnsi="Arial" w:cs="Arial"/>
          <w:i/>
          <w:noProof/>
          <w:lang w:eastAsia="hr-HR"/>
        </w:rPr>
        <w:t>Blue Kep.</w:t>
      </w:r>
    </w:p>
    <w:p w:rsidR="003D7AC1" w:rsidRDefault="003D7AC1" w:rsidP="003D7AC1">
      <w:pPr>
        <w:pStyle w:val="Odlomakpopisa"/>
        <w:spacing w:after="0" w:line="240" w:lineRule="auto"/>
        <w:ind w:left="1418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656755" w:rsidRDefault="003D7AC1" w:rsidP="003D7AC1">
      <w:pPr>
        <w:pStyle w:val="Odlomakpopisa"/>
        <w:numPr>
          <w:ilvl w:val="0"/>
          <w:numId w:val="9"/>
        </w:numPr>
        <w:tabs>
          <w:tab w:val="left" w:pos="1418"/>
        </w:tabs>
        <w:spacing w:after="0" w:line="240" w:lineRule="auto"/>
        <w:ind w:left="1418" w:hanging="426"/>
        <w:jc w:val="both"/>
        <w:rPr>
          <w:rFonts w:ascii="Arial" w:eastAsia="Times New Roman" w:hAnsi="Arial" w:cs="Arial"/>
          <w:noProof/>
          <w:lang w:eastAsia="hr-HR"/>
        </w:rPr>
      </w:pPr>
      <w:r w:rsidRPr="00656755">
        <w:rPr>
          <w:rFonts w:ascii="Arial" w:eastAsia="Times New Roman" w:hAnsi="Arial" w:cs="Arial"/>
          <w:b/>
          <w:noProof/>
          <w:lang w:eastAsia="hr-HR"/>
        </w:rPr>
        <w:t>Pomoći proračunskim korisnicima iz proračuna koji im nije nadležan</w:t>
      </w:r>
      <w:r w:rsidRPr="00656755">
        <w:rPr>
          <w:rFonts w:ascii="Arial" w:eastAsia="Times New Roman" w:hAnsi="Arial" w:cs="Arial"/>
          <w:noProof/>
          <w:lang w:eastAsia="hr-HR"/>
        </w:rPr>
        <w:t xml:space="preserve"> (AOP 063)</w:t>
      </w:r>
      <w:r>
        <w:rPr>
          <w:rFonts w:ascii="Arial" w:eastAsia="Times New Roman" w:hAnsi="Arial" w:cs="Arial"/>
          <w:noProof/>
          <w:lang w:eastAsia="hr-HR"/>
        </w:rPr>
        <w:t xml:space="preserve"> u iznosu od 103.67</w:t>
      </w:r>
      <w:r w:rsidR="00606A72">
        <w:rPr>
          <w:rFonts w:ascii="Arial" w:eastAsia="Times New Roman" w:hAnsi="Arial" w:cs="Arial"/>
          <w:noProof/>
          <w:lang w:eastAsia="hr-HR"/>
        </w:rPr>
        <w:t>2</w:t>
      </w:r>
      <w:r>
        <w:rPr>
          <w:rFonts w:ascii="Arial" w:eastAsia="Times New Roman" w:hAnsi="Arial" w:cs="Arial"/>
          <w:noProof/>
          <w:lang w:eastAsia="hr-HR"/>
        </w:rPr>
        <w:t xml:space="preserve"> kuna:</w:t>
      </w:r>
    </w:p>
    <w:p w:rsidR="003D7AC1" w:rsidRPr="00C55FE0" w:rsidRDefault="003D7AC1" w:rsidP="003D7AC1">
      <w:pPr>
        <w:pStyle w:val="Odlomakpopisa"/>
        <w:numPr>
          <w:ilvl w:val="0"/>
          <w:numId w:val="28"/>
        </w:numPr>
        <w:spacing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C55FE0">
        <w:rPr>
          <w:rFonts w:ascii="Arial" w:eastAsia="Times New Roman" w:hAnsi="Arial" w:cs="Arial"/>
          <w:noProof/>
          <w:lang w:eastAsia="hr-HR"/>
        </w:rPr>
        <w:t xml:space="preserve">tekuće pomoći u iznosu od </w:t>
      </w:r>
      <w:r w:rsidR="00606A72">
        <w:rPr>
          <w:rFonts w:ascii="Arial" w:eastAsia="Times New Roman" w:hAnsi="Arial" w:cs="Arial"/>
          <w:noProof/>
          <w:lang w:eastAsia="hr-HR"/>
        </w:rPr>
        <w:t>28.356</w:t>
      </w:r>
      <w:r w:rsidRPr="00C55FE0">
        <w:rPr>
          <w:rFonts w:ascii="Arial" w:eastAsia="Times New Roman" w:hAnsi="Arial" w:cs="Arial"/>
          <w:noProof/>
          <w:lang w:eastAsia="hr-HR"/>
        </w:rPr>
        <w:t xml:space="preserve"> k</w:t>
      </w:r>
      <w:r>
        <w:rPr>
          <w:rFonts w:ascii="Arial" w:eastAsia="Times New Roman" w:hAnsi="Arial" w:cs="Arial"/>
          <w:noProof/>
          <w:lang w:eastAsia="hr-HR"/>
        </w:rPr>
        <w:t>u</w:t>
      </w:r>
      <w:r w:rsidRPr="00C55FE0">
        <w:rPr>
          <w:rFonts w:ascii="Arial" w:eastAsia="Times New Roman" w:hAnsi="Arial" w:cs="Arial"/>
          <w:noProof/>
          <w:lang w:eastAsia="hr-HR"/>
        </w:rPr>
        <w:t>n</w:t>
      </w:r>
      <w:r>
        <w:rPr>
          <w:rFonts w:ascii="Arial" w:eastAsia="Times New Roman" w:hAnsi="Arial" w:cs="Arial"/>
          <w:noProof/>
          <w:lang w:eastAsia="hr-HR"/>
        </w:rPr>
        <w:t>u</w:t>
      </w:r>
      <w:r w:rsidRPr="00C55FE0">
        <w:rPr>
          <w:rFonts w:ascii="Arial" w:eastAsia="Times New Roman" w:hAnsi="Arial" w:cs="Arial"/>
          <w:noProof/>
          <w:lang w:eastAsia="hr-HR"/>
        </w:rPr>
        <w:t xml:space="preserve"> za provedbu Tekućeg projekta </w:t>
      </w:r>
      <w:r w:rsidRPr="00D600CD">
        <w:rPr>
          <w:rFonts w:ascii="Arial" w:eastAsia="Times New Roman" w:hAnsi="Arial" w:cs="Arial"/>
          <w:i/>
          <w:noProof/>
          <w:lang w:eastAsia="hr-HR"/>
        </w:rPr>
        <w:t>T1019-27</w:t>
      </w:r>
      <w:r w:rsidRPr="00C55FE0">
        <w:rPr>
          <w:rFonts w:ascii="Arial" w:eastAsia="Times New Roman" w:hAnsi="Arial" w:cs="Arial"/>
          <w:noProof/>
          <w:lang w:eastAsia="hr-HR"/>
        </w:rPr>
        <w:t xml:space="preserve"> </w:t>
      </w:r>
      <w:r w:rsidRPr="009A4349">
        <w:rPr>
          <w:rFonts w:ascii="Arial" w:eastAsia="Times New Roman" w:hAnsi="Arial" w:cs="Arial"/>
          <w:i/>
          <w:noProof/>
          <w:lang w:eastAsia="hr-HR"/>
        </w:rPr>
        <w:t xml:space="preserve">Ja želim </w:t>
      </w:r>
      <w:r>
        <w:rPr>
          <w:rFonts w:ascii="Arial" w:eastAsia="Times New Roman" w:hAnsi="Arial" w:cs="Arial"/>
          <w:i/>
          <w:noProof/>
          <w:lang w:eastAsia="hr-HR"/>
        </w:rPr>
        <w:t>raditi;</w:t>
      </w:r>
    </w:p>
    <w:p w:rsidR="003D7AC1" w:rsidRDefault="003D7AC1" w:rsidP="003D7AC1">
      <w:pPr>
        <w:pStyle w:val="Odlomakpopisa"/>
        <w:numPr>
          <w:ilvl w:val="0"/>
          <w:numId w:val="28"/>
        </w:numPr>
        <w:spacing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C55FE0">
        <w:rPr>
          <w:rFonts w:ascii="Arial" w:eastAsia="Times New Roman" w:hAnsi="Arial" w:cs="Arial"/>
          <w:noProof/>
          <w:lang w:eastAsia="hr-HR"/>
        </w:rPr>
        <w:t xml:space="preserve">tekuće pomoći u iznosu od </w:t>
      </w:r>
      <w:r>
        <w:rPr>
          <w:rFonts w:ascii="Arial" w:eastAsia="Times New Roman" w:hAnsi="Arial" w:cs="Arial"/>
          <w:noProof/>
          <w:lang w:eastAsia="hr-HR"/>
        </w:rPr>
        <w:t>75.316</w:t>
      </w:r>
      <w:r w:rsidRPr="00C55FE0">
        <w:rPr>
          <w:rFonts w:ascii="Arial" w:eastAsia="Times New Roman" w:hAnsi="Arial" w:cs="Arial"/>
          <w:noProof/>
          <w:lang w:eastAsia="hr-HR"/>
        </w:rPr>
        <w:t xml:space="preserve"> k</w:t>
      </w:r>
      <w:r>
        <w:rPr>
          <w:rFonts w:ascii="Arial" w:eastAsia="Times New Roman" w:hAnsi="Arial" w:cs="Arial"/>
          <w:noProof/>
          <w:lang w:eastAsia="hr-HR"/>
        </w:rPr>
        <w:t>u</w:t>
      </w:r>
      <w:r w:rsidRPr="00C55FE0">
        <w:rPr>
          <w:rFonts w:ascii="Arial" w:eastAsia="Times New Roman" w:hAnsi="Arial" w:cs="Arial"/>
          <w:noProof/>
          <w:lang w:eastAsia="hr-HR"/>
        </w:rPr>
        <w:t>n</w:t>
      </w:r>
      <w:r>
        <w:rPr>
          <w:rFonts w:ascii="Arial" w:eastAsia="Times New Roman" w:hAnsi="Arial" w:cs="Arial"/>
          <w:noProof/>
          <w:lang w:eastAsia="hr-HR"/>
        </w:rPr>
        <w:t>u</w:t>
      </w:r>
      <w:r w:rsidRPr="00C55FE0">
        <w:rPr>
          <w:rFonts w:ascii="Arial" w:eastAsia="Times New Roman" w:hAnsi="Arial" w:cs="Arial"/>
          <w:noProof/>
          <w:lang w:eastAsia="hr-HR"/>
        </w:rPr>
        <w:t xml:space="preserve"> za provedbu Tekućeg projekta  </w:t>
      </w:r>
      <w:r w:rsidRPr="00D600CD">
        <w:rPr>
          <w:rFonts w:ascii="Arial" w:eastAsia="Times New Roman" w:hAnsi="Arial" w:cs="Arial"/>
          <w:i/>
          <w:noProof/>
          <w:lang w:eastAsia="hr-HR"/>
        </w:rPr>
        <w:t>T1019-28</w:t>
      </w:r>
      <w:r w:rsidRPr="00C55FE0">
        <w:rPr>
          <w:rFonts w:ascii="Arial" w:eastAsia="Times New Roman" w:hAnsi="Arial" w:cs="Arial"/>
          <w:noProof/>
          <w:lang w:eastAsia="hr-HR"/>
        </w:rPr>
        <w:t xml:space="preserve"> </w:t>
      </w:r>
      <w:r w:rsidRPr="009A4349">
        <w:rPr>
          <w:rFonts w:ascii="Arial" w:eastAsia="Times New Roman" w:hAnsi="Arial" w:cs="Arial"/>
          <w:i/>
          <w:noProof/>
          <w:lang w:eastAsia="hr-HR"/>
        </w:rPr>
        <w:t>Razvoj partnerskog vijeća za tržište rada u Šibensko-kninskoj  županiji - III. faza.</w:t>
      </w:r>
    </w:p>
    <w:p w:rsidR="003D7AC1" w:rsidRPr="00D97E36" w:rsidRDefault="003D7AC1" w:rsidP="003D7AC1">
      <w:pPr>
        <w:pStyle w:val="Odlomakpopisa"/>
        <w:spacing w:after="0" w:line="240" w:lineRule="auto"/>
        <w:ind w:left="1418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Default="003D7AC1" w:rsidP="003D7AC1">
      <w:pPr>
        <w:pStyle w:val="Odlomakpopisa"/>
        <w:numPr>
          <w:ilvl w:val="0"/>
          <w:numId w:val="9"/>
        </w:numPr>
        <w:spacing w:line="240" w:lineRule="auto"/>
        <w:ind w:left="1418" w:hanging="425"/>
        <w:jc w:val="both"/>
        <w:rPr>
          <w:rFonts w:ascii="Arial" w:eastAsia="Times New Roman" w:hAnsi="Arial" w:cs="Arial"/>
          <w:noProof/>
          <w:lang w:eastAsia="hr-HR"/>
        </w:rPr>
      </w:pPr>
      <w:r w:rsidRPr="00511282">
        <w:rPr>
          <w:rFonts w:ascii="Arial" w:eastAsia="Times New Roman" w:hAnsi="Arial" w:cs="Arial"/>
          <w:b/>
          <w:noProof/>
          <w:lang w:eastAsia="hr-HR"/>
        </w:rPr>
        <w:t xml:space="preserve">Prihodi </w:t>
      </w:r>
      <w:r>
        <w:rPr>
          <w:rFonts w:ascii="Arial" w:eastAsia="Times New Roman" w:hAnsi="Arial" w:cs="Arial"/>
          <w:b/>
          <w:noProof/>
          <w:lang w:eastAsia="hr-HR"/>
        </w:rPr>
        <w:t>od pruženih usluga</w:t>
      </w:r>
      <w:r w:rsidRPr="00511282">
        <w:rPr>
          <w:rFonts w:ascii="Arial" w:eastAsia="Times New Roman" w:hAnsi="Arial" w:cs="Arial"/>
          <w:b/>
          <w:noProof/>
          <w:lang w:eastAsia="hr-HR"/>
        </w:rPr>
        <w:t xml:space="preserve"> </w:t>
      </w:r>
      <w:r w:rsidRPr="00511282">
        <w:rPr>
          <w:rFonts w:ascii="Arial" w:eastAsia="Times New Roman" w:hAnsi="Arial" w:cs="Arial"/>
          <w:noProof/>
          <w:lang w:eastAsia="hr-HR"/>
        </w:rPr>
        <w:t>(AOP 1</w:t>
      </w:r>
      <w:r>
        <w:rPr>
          <w:rFonts w:ascii="Arial" w:eastAsia="Times New Roman" w:hAnsi="Arial" w:cs="Arial"/>
          <w:noProof/>
          <w:lang w:eastAsia="hr-HR"/>
        </w:rPr>
        <w:t>26</w:t>
      </w:r>
      <w:r w:rsidRPr="00511282">
        <w:rPr>
          <w:rFonts w:ascii="Arial" w:eastAsia="Times New Roman" w:hAnsi="Arial" w:cs="Arial"/>
          <w:noProof/>
          <w:lang w:eastAsia="hr-HR"/>
        </w:rPr>
        <w:t xml:space="preserve">)  u iznosu od  </w:t>
      </w:r>
      <w:r>
        <w:rPr>
          <w:rFonts w:ascii="Arial" w:eastAsia="Times New Roman" w:hAnsi="Arial" w:cs="Arial"/>
          <w:noProof/>
          <w:lang w:eastAsia="hr-HR"/>
        </w:rPr>
        <w:t>23</w:t>
      </w:r>
      <w:r w:rsidRPr="00511282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964</w:t>
      </w:r>
      <w:r w:rsidRPr="00511282">
        <w:rPr>
          <w:rFonts w:ascii="Arial" w:eastAsia="Times New Roman" w:hAnsi="Arial" w:cs="Arial"/>
          <w:noProof/>
          <w:lang w:eastAsia="hr-HR"/>
        </w:rPr>
        <w:t xml:space="preserve"> kuna.</w:t>
      </w:r>
    </w:p>
    <w:p w:rsidR="003D7AC1" w:rsidRPr="00D97E36" w:rsidRDefault="003D7AC1" w:rsidP="003D7AC1">
      <w:pPr>
        <w:spacing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3D7AC1" w:rsidRPr="00656755" w:rsidRDefault="003D7AC1" w:rsidP="003D7AC1">
      <w:pPr>
        <w:spacing w:after="0" w:line="240" w:lineRule="auto"/>
        <w:ind w:left="1418" w:hanging="1418"/>
        <w:jc w:val="both"/>
        <w:rPr>
          <w:rFonts w:ascii="Arial" w:eastAsia="Times New Roman" w:hAnsi="Arial" w:cs="Arial"/>
          <w:noProof/>
          <w:lang w:eastAsia="hr-HR"/>
        </w:rPr>
      </w:pPr>
      <w:r w:rsidRPr="00656755">
        <w:rPr>
          <w:rFonts w:ascii="Arial" w:eastAsia="Times New Roman" w:hAnsi="Arial" w:cs="Arial"/>
          <w:b/>
          <w:noProof/>
          <w:lang w:eastAsia="hr-HR"/>
        </w:rPr>
        <w:t>- AOP 404</w:t>
      </w:r>
      <w:r w:rsidRPr="00656755">
        <w:rPr>
          <w:rFonts w:ascii="Arial" w:eastAsia="Times New Roman" w:hAnsi="Arial" w:cs="Arial"/>
          <w:noProof/>
          <w:lang w:eastAsia="hr-HR"/>
        </w:rPr>
        <w:tab/>
      </w:r>
      <w:r>
        <w:rPr>
          <w:rFonts w:ascii="Arial" w:eastAsia="Times New Roman" w:hAnsi="Arial" w:cs="Arial"/>
          <w:noProof/>
          <w:lang w:eastAsia="hr-HR"/>
        </w:rPr>
        <w:tab/>
      </w:r>
      <w:r w:rsidRPr="00656755">
        <w:rPr>
          <w:rFonts w:ascii="Arial" w:eastAsia="Times New Roman" w:hAnsi="Arial" w:cs="Arial"/>
          <w:b/>
          <w:noProof/>
          <w:lang w:eastAsia="hr-HR"/>
        </w:rPr>
        <w:t xml:space="preserve">UKUPNI RASHODI </w:t>
      </w:r>
      <w:r w:rsidRPr="00656755">
        <w:rPr>
          <w:rFonts w:ascii="Arial" w:eastAsia="Times New Roman" w:hAnsi="Arial" w:cs="Arial"/>
          <w:noProof/>
          <w:lang w:eastAsia="hr-HR"/>
        </w:rPr>
        <w:t xml:space="preserve">za obračunsko razdoblje iznose </w:t>
      </w:r>
      <w:r>
        <w:rPr>
          <w:rFonts w:ascii="Arial" w:eastAsia="Times New Roman" w:hAnsi="Arial" w:cs="Arial"/>
          <w:noProof/>
          <w:lang w:eastAsia="hr-HR"/>
        </w:rPr>
        <w:t>18</w:t>
      </w:r>
      <w:r w:rsidRPr="00656755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582</w:t>
      </w:r>
      <w:r w:rsidRPr="00656755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664</w:t>
      </w:r>
      <w:r w:rsidRPr="00656755">
        <w:rPr>
          <w:rFonts w:ascii="Arial" w:eastAsia="Times New Roman" w:hAnsi="Arial" w:cs="Arial"/>
          <w:noProof/>
          <w:lang w:eastAsia="hr-HR"/>
        </w:rPr>
        <w:t xml:space="preserve"> kuna, a odnose se na: </w:t>
      </w:r>
    </w:p>
    <w:p w:rsidR="003D7AC1" w:rsidRPr="00D97E36" w:rsidRDefault="003D7AC1" w:rsidP="003D7AC1">
      <w:pPr>
        <w:spacing w:after="0" w:line="240" w:lineRule="auto"/>
        <w:ind w:left="1418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9A4349" w:rsidRDefault="003D7AC1" w:rsidP="003D7AC1">
      <w:pPr>
        <w:pStyle w:val="Odlomakpopisa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R</w:t>
      </w:r>
      <w:r w:rsidRPr="009A4349">
        <w:rPr>
          <w:rFonts w:ascii="Arial" w:eastAsia="Times New Roman" w:hAnsi="Arial" w:cs="Arial"/>
          <w:b/>
          <w:noProof/>
          <w:lang w:eastAsia="hr-HR"/>
        </w:rPr>
        <w:t>ashode za zaposlene</w:t>
      </w:r>
      <w:r w:rsidRPr="009A4349">
        <w:rPr>
          <w:rFonts w:ascii="Arial" w:eastAsia="Times New Roman" w:hAnsi="Arial" w:cs="Arial"/>
          <w:noProof/>
          <w:lang w:eastAsia="hr-HR"/>
        </w:rPr>
        <w:t xml:space="preserve"> u iznosu od </w:t>
      </w:r>
      <w:r>
        <w:rPr>
          <w:rFonts w:ascii="Arial" w:eastAsia="Times New Roman" w:hAnsi="Arial" w:cs="Arial"/>
          <w:noProof/>
          <w:lang w:eastAsia="hr-HR"/>
        </w:rPr>
        <w:t>3</w:t>
      </w:r>
      <w:r w:rsidRPr="009A4349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002</w:t>
      </w:r>
      <w:r w:rsidRPr="009A4349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165</w:t>
      </w:r>
      <w:r w:rsidRPr="009A4349">
        <w:rPr>
          <w:rFonts w:ascii="Arial" w:eastAsia="Times New Roman" w:hAnsi="Arial" w:cs="Arial"/>
          <w:noProof/>
          <w:lang w:eastAsia="hr-HR"/>
        </w:rPr>
        <w:t xml:space="preserve"> kuna (AOP 149),</w:t>
      </w:r>
    </w:p>
    <w:p w:rsidR="003D7AC1" w:rsidRDefault="003D7AC1" w:rsidP="003D7AC1">
      <w:pPr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  <w:r w:rsidRPr="00656755">
        <w:rPr>
          <w:rFonts w:ascii="Arial" w:eastAsia="Times New Roman" w:hAnsi="Arial" w:cs="Arial"/>
          <w:noProof/>
          <w:lang w:eastAsia="hr-HR"/>
        </w:rPr>
        <w:t>Kod</w:t>
      </w:r>
      <w:r>
        <w:rPr>
          <w:rFonts w:ascii="Arial" w:eastAsia="Times New Roman" w:hAnsi="Arial" w:cs="Arial"/>
          <w:noProof/>
          <w:lang w:eastAsia="hr-HR"/>
        </w:rPr>
        <w:t xml:space="preserve"> rashoda za zaposlene bilježi se </w:t>
      </w:r>
      <w:r w:rsidRPr="00656755">
        <w:rPr>
          <w:rFonts w:ascii="Arial" w:eastAsia="Times New Roman" w:hAnsi="Arial" w:cs="Arial"/>
          <w:noProof/>
          <w:lang w:eastAsia="hr-HR"/>
        </w:rPr>
        <w:t>povećanje</w:t>
      </w:r>
      <w:r>
        <w:rPr>
          <w:rFonts w:ascii="Arial" w:eastAsia="Times New Roman" w:hAnsi="Arial" w:cs="Arial"/>
          <w:noProof/>
          <w:lang w:eastAsia="hr-HR"/>
        </w:rPr>
        <w:t xml:space="preserve"> za 6,7 postotnih poena</w:t>
      </w:r>
      <w:r w:rsidRPr="00656755">
        <w:rPr>
          <w:rFonts w:ascii="Arial" w:eastAsia="Times New Roman" w:hAnsi="Arial" w:cs="Arial"/>
          <w:noProof/>
          <w:lang w:eastAsia="hr-HR"/>
        </w:rPr>
        <w:t xml:space="preserve"> </w:t>
      </w:r>
      <w:r>
        <w:rPr>
          <w:rFonts w:ascii="Arial" w:eastAsia="Times New Roman" w:hAnsi="Arial" w:cs="Arial"/>
          <w:noProof/>
          <w:lang w:eastAsia="hr-HR"/>
        </w:rPr>
        <w:t>zbog</w:t>
      </w:r>
      <w:r w:rsidRPr="00656755">
        <w:rPr>
          <w:rFonts w:ascii="Arial" w:eastAsia="Times New Roman" w:hAnsi="Arial" w:cs="Arial"/>
          <w:noProof/>
          <w:lang w:eastAsia="hr-HR"/>
        </w:rPr>
        <w:t xml:space="preserve"> zapošljavanja</w:t>
      </w:r>
      <w:r>
        <w:rPr>
          <w:rFonts w:ascii="Arial" w:eastAsia="Times New Roman" w:hAnsi="Arial" w:cs="Arial"/>
          <w:noProof/>
          <w:lang w:eastAsia="hr-HR"/>
        </w:rPr>
        <w:t xml:space="preserve"> novih djelatnika u sklopu provedbe tekućih i kapitalnih projekata.</w:t>
      </w:r>
    </w:p>
    <w:p w:rsidR="003D7AC1" w:rsidRPr="00D97E36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9A4349" w:rsidRDefault="003D7AC1" w:rsidP="003D7AC1">
      <w:pPr>
        <w:pStyle w:val="Odlomakpopisa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M</w:t>
      </w:r>
      <w:r w:rsidRPr="009A4349">
        <w:rPr>
          <w:rFonts w:ascii="Arial" w:eastAsia="Times New Roman" w:hAnsi="Arial" w:cs="Arial"/>
          <w:b/>
          <w:noProof/>
          <w:lang w:eastAsia="hr-HR"/>
        </w:rPr>
        <w:t>aterijalne rashode</w:t>
      </w:r>
      <w:r w:rsidRPr="009A4349">
        <w:rPr>
          <w:rFonts w:ascii="Arial" w:eastAsia="Times New Roman" w:hAnsi="Arial" w:cs="Arial"/>
          <w:noProof/>
          <w:lang w:eastAsia="hr-HR"/>
        </w:rPr>
        <w:t xml:space="preserve"> u iznosu od </w:t>
      </w:r>
      <w:r>
        <w:rPr>
          <w:rFonts w:ascii="Arial" w:eastAsia="Times New Roman" w:hAnsi="Arial" w:cs="Arial"/>
          <w:noProof/>
          <w:lang w:eastAsia="hr-HR"/>
        </w:rPr>
        <w:t>2</w:t>
      </w:r>
      <w:r w:rsidRPr="009A4349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056</w:t>
      </w:r>
      <w:r w:rsidRPr="009A4349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642</w:t>
      </w:r>
      <w:r w:rsidRPr="009A4349">
        <w:rPr>
          <w:rFonts w:ascii="Arial" w:eastAsia="Times New Roman" w:hAnsi="Arial" w:cs="Arial"/>
          <w:noProof/>
          <w:lang w:eastAsia="hr-HR"/>
        </w:rPr>
        <w:t xml:space="preserve"> kuna (AOP 160),</w:t>
      </w:r>
    </w:p>
    <w:p w:rsidR="003D7AC1" w:rsidRDefault="003D7AC1" w:rsidP="003D7AC1">
      <w:pPr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  <w:r w:rsidRPr="00656755">
        <w:rPr>
          <w:rFonts w:ascii="Arial" w:eastAsia="Times New Roman" w:hAnsi="Arial" w:cs="Arial"/>
          <w:noProof/>
          <w:lang w:eastAsia="hr-HR"/>
        </w:rPr>
        <w:t>Kod materijalnih rashoda dolazi do</w:t>
      </w:r>
      <w:r>
        <w:rPr>
          <w:rFonts w:ascii="Arial" w:eastAsia="Times New Roman" w:hAnsi="Arial" w:cs="Arial"/>
          <w:noProof/>
          <w:lang w:eastAsia="hr-HR"/>
        </w:rPr>
        <w:t xml:space="preserve"> povećanja za 51,1 postotni poen. Sukladno novim zapošljavanjima, povećali su se i materijalni rashodi. </w:t>
      </w:r>
    </w:p>
    <w:p w:rsidR="003D7AC1" w:rsidRPr="00D97E36" w:rsidRDefault="003D7AC1" w:rsidP="003D7AC1">
      <w:pPr>
        <w:spacing w:after="0" w:line="240" w:lineRule="auto"/>
        <w:ind w:left="1418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9A4349" w:rsidRDefault="003D7AC1" w:rsidP="003D7AC1">
      <w:pPr>
        <w:pStyle w:val="Odlomakpopisa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F</w:t>
      </w:r>
      <w:r w:rsidRPr="009A4349">
        <w:rPr>
          <w:rFonts w:ascii="Arial" w:eastAsia="Times New Roman" w:hAnsi="Arial" w:cs="Arial"/>
          <w:b/>
          <w:noProof/>
          <w:lang w:eastAsia="hr-HR"/>
        </w:rPr>
        <w:t>inancijske rashode</w:t>
      </w:r>
      <w:r w:rsidRPr="009A4349">
        <w:rPr>
          <w:rFonts w:ascii="Arial" w:eastAsia="Times New Roman" w:hAnsi="Arial" w:cs="Arial"/>
          <w:noProof/>
          <w:lang w:eastAsia="hr-HR"/>
        </w:rPr>
        <w:t xml:space="preserve"> u iznosu od </w:t>
      </w:r>
      <w:r>
        <w:rPr>
          <w:rFonts w:ascii="Arial" w:eastAsia="Times New Roman" w:hAnsi="Arial" w:cs="Arial"/>
          <w:noProof/>
          <w:lang w:eastAsia="hr-HR"/>
        </w:rPr>
        <w:t>84</w:t>
      </w:r>
      <w:r w:rsidRPr="009A4349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217</w:t>
      </w:r>
      <w:r w:rsidRPr="009A4349">
        <w:rPr>
          <w:rFonts w:ascii="Arial" w:eastAsia="Times New Roman" w:hAnsi="Arial" w:cs="Arial"/>
          <w:noProof/>
          <w:lang w:eastAsia="hr-HR"/>
        </w:rPr>
        <w:t xml:space="preserve"> kuna (AOP 193),</w:t>
      </w:r>
    </w:p>
    <w:p w:rsidR="003D7AC1" w:rsidRDefault="003D7AC1" w:rsidP="003D7AC1">
      <w:pPr>
        <w:spacing w:after="0" w:line="240" w:lineRule="auto"/>
        <w:ind w:left="1418"/>
        <w:jc w:val="both"/>
        <w:rPr>
          <w:rFonts w:ascii="Arial" w:eastAsia="Times New Roman" w:hAnsi="Arial" w:cs="Arial"/>
          <w:i/>
          <w:noProof/>
          <w:lang w:eastAsia="hr-HR"/>
        </w:rPr>
      </w:pPr>
      <w:r w:rsidRPr="00656755">
        <w:rPr>
          <w:rFonts w:ascii="Arial" w:eastAsia="Times New Roman" w:hAnsi="Arial" w:cs="Arial"/>
          <w:noProof/>
          <w:lang w:eastAsia="hr-HR"/>
        </w:rPr>
        <w:t xml:space="preserve">Kod financijskih rashoda </w:t>
      </w:r>
      <w:r>
        <w:rPr>
          <w:rFonts w:ascii="Arial" w:eastAsia="Times New Roman" w:hAnsi="Arial" w:cs="Arial"/>
          <w:noProof/>
          <w:lang w:eastAsia="hr-HR"/>
        </w:rPr>
        <w:t>dolazi</w:t>
      </w:r>
      <w:r w:rsidRPr="00656755">
        <w:rPr>
          <w:rFonts w:ascii="Arial" w:eastAsia="Times New Roman" w:hAnsi="Arial" w:cs="Arial"/>
          <w:noProof/>
          <w:lang w:eastAsia="hr-HR"/>
        </w:rPr>
        <w:t xml:space="preserve"> do povećan</w:t>
      </w:r>
      <w:r>
        <w:rPr>
          <w:rFonts w:ascii="Arial" w:eastAsia="Times New Roman" w:hAnsi="Arial" w:cs="Arial"/>
          <w:noProof/>
          <w:lang w:eastAsia="hr-HR"/>
        </w:rPr>
        <w:t>ja za 105,2 postotna poena</w:t>
      </w:r>
      <w:r w:rsidRPr="00656755">
        <w:rPr>
          <w:rFonts w:ascii="Arial" w:eastAsia="Times New Roman" w:hAnsi="Arial" w:cs="Arial"/>
          <w:noProof/>
          <w:lang w:eastAsia="hr-HR"/>
        </w:rPr>
        <w:t xml:space="preserve"> zbog bankovne garancije u sklopu provedbe projekta </w:t>
      </w:r>
      <w:r w:rsidRPr="00B47A96">
        <w:rPr>
          <w:rFonts w:ascii="Arial" w:eastAsia="Times New Roman" w:hAnsi="Arial" w:cs="Arial"/>
          <w:i/>
          <w:noProof/>
          <w:lang w:eastAsia="hr-HR"/>
        </w:rPr>
        <w:t>T1019-24</w:t>
      </w:r>
      <w:r w:rsidRPr="00656755">
        <w:rPr>
          <w:rFonts w:ascii="Arial" w:eastAsia="Times New Roman" w:hAnsi="Arial" w:cs="Arial"/>
          <w:noProof/>
          <w:lang w:eastAsia="hr-HR"/>
        </w:rPr>
        <w:t xml:space="preserve"> </w:t>
      </w:r>
      <w:r w:rsidRPr="00E26439">
        <w:rPr>
          <w:rFonts w:ascii="Arial" w:eastAsia="Times New Roman" w:hAnsi="Arial" w:cs="Arial"/>
          <w:i/>
          <w:noProof/>
          <w:lang w:eastAsia="hr-HR"/>
        </w:rPr>
        <w:t>Rekonstrukcija i opremanje poduzetničke poslovne infrastrukture „Adriatic Business Centre – ABC“.</w:t>
      </w:r>
    </w:p>
    <w:p w:rsidR="003D7AC1" w:rsidRPr="00D97E36" w:rsidRDefault="003D7AC1" w:rsidP="003D7AC1">
      <w:pPr>
        <w:spacing w:after="0" w:line="240" w:lineRule="auto"/>
        <w:ind w:left="1418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9A4349" w:rsidRDefault="003D7AC1" w:rsidP="003D7AC1">
      <w:pPr>
        <w:pStyle w:val="Odlomakpopisa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R</w:t>
      </w:r>
      <w:r w:rsidRPr="009A4349">
        <w:rPr>
          <w:rFonts w:ascii="Arial" w:eastAsia="Times New Roman" w:hAnsi="Arial" w:cs="Arial"/>
          <w:b/>
          <w:noProof/>
          <w:lang w:eastAsia="hr-HR"/>
        </w:rPr>
        <w:t>ashodi za nabavu nefinancijske imovine</w:t>
      </w:r>
      <w:r w:rsidRPr="009A4349">
        <w:rPr>
          <w:rFonts w:ascii="Arial" w:eastAsia="Times New Roman" w:hAnsi="Arial" w:cs="Arial"/>
          <w:noProof/>
          <w:lang w:eastAsia="hr-HR"/>
        </w:rPr>
        <w:t xml:space="preserve"> u iznosu od </w:t>
      </w:r>
      <w:r>
        <w:rPr>
          <w:rFonts w:ascii="Arial" w:eastAsia="Times New Roman" w:hAnsi="Arial" w:cs="Arial"/>
          <w:noProof/>
          <w:lang w:eastAsia="hr-HR"/>
        </w:rPr>
        <w:t>13</w:t>
      </w:r>
      <w:r w:rsidRPr="009A4349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018</w:t>
      </w:r>
      <w:r w:rsidRPr="009A4349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07</w:t>
      </w:r>
      <w:r w:rsidRPr="009A4349">
        <w:rPr>
          <w:rFonts w:ascii="Arial" w:eastAsia="Times New Roman" w:hAnsi="Arial" w:cs="Arial"/>
          <w:noProof/>
          <w:lang w:eastAsia="hr-HR"/>
        </w:rPr>
        <w:t>8 kuna (AOP 341)</w:t>
      </w:r>
    </w:p>
    <w:p w:rsidR="003D7AC1" w:rsidRDefault="003D7AC1" w:rsidP="003D7AC1">
      <w:pPr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  <w:r w:rsidRPr="00656755">
        <w:rPr>
          <w:rFonts w:ascii="Arial" w:eastAsia="Times New Roman" w:hAnsi="Arial" w:cs="Arial"/>
          <w:noProof/>
          <w:lang w:eastAsia="hr-HR"/>
        </w:rPr>
        <w:t>Povećanje</w:t>
      </w:r>
      <w:r>
        <w:rPr>
          <w:rFonts w:ascii="Arial" w:eastAsia="Times New Roman" w:hAnsi="Arial" w:cs="Arial"/>
          <w:noProof/>
          <w:lang w:eastAsia="hr-HR"/>
        </w:rPr>
        <w:t xml:space="preserve"> za 797,4 postotna poena </w:t>
      </w:r>
      <w:r w:rsidRPr="00656755">
        <w:rPr>
          <w:rFonts w:ascii="Arial" w:eastAsia="Times New Roman" w:hAnsi="Arial" w:cs="Arial"/>
          <w:noProof/>
          <w:lang w:eastAsia="hr-HR"/>
        </w:rPr>
        <w:t xml:space="preserve"> odnosi</w:t>
      </w:r>
      <w:r>
        <w:rPr>
          <w:rFonts w:ascii="Arial" w:eastAsia="Times New Roman" w:hAnsi="Arial" w:cs="Arial"/>
          <w:noProof/>
          <w:lang w:eastAsia="hr-HR"/>
        </w:rPr>
        <w:t xml:space="preserve"> se</w:t>
      </w:r>
      <w:r w:rsidRPr="00656755">
        <w:rPr>
          <w:rFonts w:ascii="Arial" w:eastAsia="Times New Roman" w:hAnsi="Arial" w:cs="Arial"/>
          <w:noProof/>
          <w:lang w:eastAsia="hr-HR"/>
        </w:rPr>
        <w:t xml:space="preserve"> na ulaganje na tuđoj imovini radi prav</w:t>
      </w:r>
      <w:r>
        <w:rPr>
          <w:rFonts w:ascii="Arial" w:eastAsia="Times New Roman" w:hAnsi="Arial" w:cs="Arial"/>
          <w:noProof/>
          <w:lang w:eastAsia="hr-HR"/>
        </w:rPr>
        <w:t xml:space="preserve">a korištenja u sklopu projekta </w:t>
      </w:r>
      <w:r w:rsidRPr="00B47A96">
        <w:rPr>
          <w:rFonts w:ascii="Arial" w:eastAsia="Times New Roman" w:hAnsi="Arial" w:cs="Arial"/>
          <w:i/>
          <w:noProof/>
          <w:lang w:eastAsia="hr-HR"/>
        </w:rPr>
        <w:t>K1019-24</w:t>
      </w:r>
      <w:r w:rsidRPr="00656755">
        <w:rPr>
          <w:rFonts w:ascii="Arial" w:eastAsia="Times New Roman" w:hAnsi="Arial" w:cs="Arial"/>
          <w:noProof/>
          <w:lang w:eastAsia="hr-HR"/>
        </w:rPr>
        <w:t xml:space="preserve"> </w:t>
      </w:r>
      <w:r w:rsidRPr="00E26439">
        <w:rPr>
          <w:rFonts w:ascii="Arial" w:eastAsia="Times New Roman" w:hAnsi="Arial" w:cs="Arial"/>
          <w:i/>
          <w:noProof/>
          <w:lang w:eastAsia="hr-HR"/>
        </w:rPr>
        <w:t>Rekonstrukcija i opremanje poduzetničke poslovne infrastrukture „Adriatic Business Centre – ABC“</w:t>
      </w:r>
      <w:r>
        <w:rPr>
          <w:rFonts w:ascii="Arial" w:eastAsia="Times New Roman" w:hAnsi="Arial" w:cs="Arial"/>
          <w:noProof/>
          <w:lang w:eastAsia="hr-HR"/>
        </w:rPr>
        <w:t xml:space="preserve"> u iznosu od 12.617.919 kuna; </w:t>
      </w:r>
      <w:r w:rsidRPr="00656755">
        <w:rPr>
          <w:rFonts w:ascii="Arial" w:eastAsia="Times New Roman" w:hAnsi="Arial" w:cs="Arial"/>
          <w:noProof/>
          <w:lang w:eastAsia="hr-HR"/>
        </w:rPr>
        <w:t xml:space="preserve">ulaganje u sklopu </w:t>
      </w:r>
      <w:bookmarkStart w:id="5" w:name="_Hlk31204854"/>
      <w:r w:rsidRPr="00656755">
        <w:rPr>
          <w:rFonts w:ascii="Arial" w:eastAsia="Times New Roman" w:hAnsi="Arial" w:cs="Arial"/>
          <w:noProof/>
          <w:lang w:eastAsia="hr-HR"/>
        </w:rPr>
        <w:t>projekt</w:t>
      </w:r>
      <w:r>
        <w:rPr>
          <w:rFonts w:ascii="Arial" w:eastAsia="Times New Roman" w:hAnsi="Arial" w:cs="Arial"/>
          <w:noProof/>
          <w:lang w:eastAsia="hr-HR"/>
        </w:rPr>
        <w:t>a K</w:t>
      </w:r>
      <w:r w:rsidRPr="00656755">
        <w:rPr>
          <w:rFonts w:ascii="Arial" w:eastAsia="Times New Roman" w:hAnsi="Arial" w:cs="Arial"/>
          <w:noProof/>
          <w:lang w:eastAsia="hr-HR"/>
        </w:rPr>
        <w:t xml:space="preserve">1019-26 </w:t>
      </w:r>
      <w:r w:rsidRPr="00E26439">
        <w:rPr>
          <w:rFonts w:ascii="Arial" w:eastAsia="Times New Roman" w:hAnsi="Arial" w:cs="Arial"/>
          <w:i/>
          <w:noProof/>
          <w:lang w:eastAsia="hr-HR"/>
        </w:rPr>
        <w:t>Jačanje konkurentnosti malih i srednjih poduzeća u sektoru metala i plastike kroz transfer znanja i zajedničke poslovne infrastrukture - Compete Plamet</w:t>
      </w:r>
      <w:r w:rsidRPr="00656755">
        <w:rPr>
          <w:rFonts w:ascii="Arial" w:eastAsia="Times New Roman" w:hAnsi="Arial" w:cs="Arial"/>
          <w:noProof/>
          <w:lang w:eastAsia="hr-HR"/>
        </w:rPr>
        <w:t xml:space="preserve"> </w:t>
      </w:r>
      <w:bookmarkEnd w:id="5"/>
      <w:r>
        <w:rPr>
          <w:rFonts w:ascii="Arial" w:eastAsia="Times New Roman" w:hAnsi="Arial" w:cs="Arial"/>
          <w:noProof/>
          <w:lang w:eastAsia="hr-HR"/>
        </w:rPr>
        <w:t>u iznosu od 309.979 kuna;</w:t>
      </w:r>
      <w:r w:rsidRPr="00656755">
        <w:rPr>
          <w:rFonts w:ascii="Arial" w:eastAsia="Times New Roman" w:hAnsi="Arial" w:cs="Arial"/>
          <w:noProof/>
          <w:lang w:eastAsia="hr-HR"/>
        </w:rPr>
        <w:t xml:space="preserve"> ulaganje u uredski namještaj</w:t>
      </w:r>
      <w:r>
        <w:rPr>
          <w:rFonts w:ascii="Arial" w:eastAsia="Times New Roman" w:hAnsi="Arial" w:cs="Arial"/>
          <w:noProof/>
          <w:lang w:eastAsia="hr-HR"/>
        </w:rPr>
        <w:t>, računalnu opremu i komunikacijske uređaje</w:t>
      </w:r>
      <w:r w:rsidRPr="00656755">
        <w:rPr>
          <w:rFonts w:ascii="Arial" w:eastAsia="Times New Roman" w:hAnsi="Arial" w:cs="Arial"/>
          <w:noProof/>
          <w:lang w:eastAsia="hr-HR"/>
        </w:rPr>
        <w:t xml:space="preserve"> u sklopu projekta T1019-28 </w:t>
      </w:r>
      <w:r w:rsidRPr="00E26439">
        <w:rPr>
          <w:rFonts w:ascii="Arial" w:eastAsia="Times New Roman" w:hAnsi="Arial" w:cs="Arial"/>
          <w:i/>
          <w:noProof/>
          <w:lang w:eastAsia="hr-HR"/>
        </w:rPr>
        <w:t>Razvoj partnerskog vijeća za tržište rada u Šibensko-kninskoj županiji - III. faza</w:t>
      </w:r>
      <w:r w:rsidRPr="00656755">
        <w:rPr>
          <w:rFonts w:ascii="Arial" w:eastAsia="Times New Roman" w:hAnsi="Arial" w:cs="Arial"/>
          <w:noProof/>
          <w:lang w:eastAsia="hr-HR"/>
        </w:rPr>
        <w:t xml:space="preserve"> u iznosu od </w:t>
      </w:r>
      <w:r>
        <w:rPr>
          <w:rFonts w:ascii="Arial" w:eastAsia="Times New Roman" w:hAnsi="Arial" w:cs="Arial"/>
          <w:noProof/>
          <w:lang w:eastAsia="hr-HR"/>
        </w:rPr>
        <w:t>90.180</w:t>
      </w:r>
      <w:r w:rsidRPr="00656755">
        <w:rPr>
          <w:rFonts w:ascii="Arial" w:eastAsia="Times New Roman" w:hAnsi="Arial" w:cs="Arial"/>
          <w:noProof/>
          <w:lang w:eastAsia="hr-HR"/>
        </w:rPr>
        <w:t xml:space="preserve"> k</w:t>
      </w:r>
      <w:r>
        <w:rPr>
          <w:rFonts w:ascii="Arial" w:eastAsia="Times New Roman" w:hAnsi="Arial" w:cs="Arial"/>
          <w:noProof/>
          <w:lang w:eastAsia="hr-HR"/>
        </w:rPr>
        <w:t>una.</w:t>
      </w:r>
    </w:p>
    <w:p w:rsidR="003D7AC1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Default="003D7AC1" w:rsidP="003D7AC1">
      <w:pPr>
        <w:pStyle w:val="Odlomakpopisa"/>
        <w:numPr>
          <w:ilvl w:val="0"/>
          <w:numId w:val="9"/>
        </w:numPr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P</w:t>
      </w:r>
      <w:r w:rsidRPr="009A4349">
        <w:rPr>
          <w:rFonts w:ascii="Arial" w:eastAsia="Times New Roman" w:hAnsi="Arial" w:cs="Arial"/>
          <w:b/>
          <w:noProof/>
          <w:lang w:eastAsia="hr-HR"/>
        </w:rPr>
        <w:t>omoći dane unutar općeg proračuna</w:t>
      </w:r>
      <w:r w:rsidRPr="009A4349">
        <w:rPr>
          <w:rFonts w:ascii="Arial" w:eastAsia="Times New Roman" w:hAnsi="Arial" w:cs="Arial"/>
          <w:noProof/>
          <w:lang w:eastAsia="hr-HR"/>
        </w:rPr>
        <w:t xml:space="preserve"> u iznosu od </w:t>
      </w:r>
      <w:r>
        <w:rPr>
          <w:rFonts w:ascii="Arial" w:eastAsia="Times New Roman" w:hAnsi="Arial" w:cs="Arial"/>
          <w:noProof/>
          <w:lang w:eastAsia="hr-HR"/>
        </w:rPr>
        <w:t>363</w:t>
      </w:r>
      <w:r w:rsidRPr="009A4349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268 kuna</w:t>
      </w:r>
      <w:r w:rsidRPr="009A4349">
        <w:rPr>
          <w:rFonts w:ascii="Arial" w:eastAsia="Times New Roman" w:hAnsi="Arial" w:cs="Arial"/>
          <w:noProof/>
          <w:lang w:eastAsia="hr-HR"/>
        </w:rPr>
        <w:t xml:space="preserve"> (AOP 221) odnose se na partnerstva u skopu provedbe sljedećih projekata:</w:t>
      </w:r>
    </w:p>
    <w:p w:rsidR="003D7AC1" w:rsidRDefault="003D7AC1" w:rsidP="003D7AC1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kod Kapitalnog</w:t>
      </w:r>
      <w:r w:rsidRPr="00D5105A">
        <w:rPr>
          <w:rFonts w:ascii="Arial" w:eastAsia="Times New Roman" w:hAnsi="Arial" w:cs="Arial"/>
          <w:noProof/>
          <w:lang w:eastAsia="hr-HR"/>
        </w:rPr>
        <w:t xml:space="preserve"> projekt</w:t>
      </w:r>
      <w:r>
        <w:rPr>
          <w:rFonts w:ascii="Arial" w:eastAsia="Times New Roman" w:hAnsi="Arial" w:cs="Arial"/>
          <w:noProof/>
          <w:lang w:eastAsia="hr-HR"/>
        </w:rPr>
        <w:t>a</w:t>
      </w:r>
      <w:r>
        <w:rPr>
          <w:rFonts w:ascii="Arial" w:eastAsia="Times New Roman" w:hAnsi="Arial" w:cs="Arial"/>
          <w:i/>
          <w:noProof/>
          <w:lang w:eastAsia="hr-HR"/>
        </w:rPr>
        <w:t xml:space="preserve"> </w:t>
      </w:r>
      <w:r w:rsidRPr="00B47A96">
        <w:rPr>
          <w:rFonts w:ascii="Arial" w:eastAsia="Times New Roman" w:hAnsi="Arial" w:cs="Arial"/>
          <w:i/>
          <w:noProof/>
          <w:lang w:eastAsia="hr-HR"/>
        </w:rPr>
        <w:t>K1019-24</w:t>
      </w:r>
      <w:r w:rsidRPr="00656755">
        <w:rPr>
          <w:rFonts w:ascii="Arial" w:eastAsia="Times New Roman" w:hAnsi="Arial" w:cs="Arial"/>
          <w:noProof/>
          <w:lang w:eastAsia="hr-HR"/>
        </w:rPr>
        <w:t xml:space="preserve"> </w:t>
      </w:r>
      <w:r w:rsidRPr="00E26439">
        <w:rPr>
          <w:rFonts w:ascii="Arial" w:eastAsia="Times New Roman" w:hAnsi="Arial" w:cs="Arial"/>
          <w:i/>
          <w:noProof/>
          <w:lang w:eastAsia="hr-HR"/>
        </w:rPr>
        <w:t>Rekonstrukcija i opremanje poduzetničke poslovne infrastrukture „Adriatic Business Centre – ABC“</w:t>
      </w:r>
      <w:r>
        <w:rPr>
          <w:rFonts w:ascii="Arial" w:eastAsia="Times New Roman" w:hAnsi="Arial" w:cs="Arial"/>
          <w:noProof/>
          <w:lang w:eastAsia="hr-HR"/>
        </w:rPr>
        <w:t xml:space="preserve"> izvršen je prijenos sredstava partnerima u iznosu od 81.302 kuna;</w:t>
      </w:r>
    </w:p>
    <w:p w:rsidR="003D7AC1" w:rsidRDefault="003D7AC1" w:rsidP="003D7AC1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kod Tekućeg projekta </w:t>
      </w:r>
      <w:r w:rsidRPr="00D5105A">
        <w:rPr>
          <w:rFonts w:ascii="Arial" w:eastAsia="Times New Roman" w:hAnsi="Arial" w:cs="Arial"/>
          <w:i/>
          <w:noProof/>
          <w:lang w:eastAsia="hr-HR"/>
        </w:rPr>
        <w:t>T1019-27 Ja želim raditi</w:t>
      </w:r>
      <w:r>
        <w:rPr>
          <w:rFonts w:ascii="Arial" w:eastAsia="Times New Roman" w:hAnsi="Arial" w:cs="Arial"/>
          <w:noProof/>
          <w:lang w:eastAsia="hr-HR"/>
        </w:rPr>
        <w:t xml:space="preserve"> izvršen je prijenos sredstava partnerima u iznosu od 34.317 kuna;</w:t>
      </w:r>
    </w:p>
    <w:p w:rsidR="003D7AC1" w:rsidRDefault="003D7AC1" w:rsidP="003D7AC1">
      <w:pPr>
        <w:pStyle w:val="Odlomakpopisa"/>
        <w:numPr>
          <w:ilvl w:val="0"/>
          <w:numId w:val="30"/>
        </w:numPr>
        <w:jc w:val="both"/>
        <w:rPr>
          <w:rFonts w:ascii="Arial" w:eastAsia="Times New Roman" w:hAnsi="Arial" w:cs="Arial"/>
          <w:noProof/>
          <w:lang w:eastAsia="hr-HR"/>
        </w:rPr>
      </w:pPr>
      <w:r w:rsidRPr="00D5105A">
        <w:rPr>
          <w:rFonts w:ascii="Arial" w:eastAsia="Times New Roman" w:hAnsi="Arial" w:cs="Arial"/>
          <w:noProof/>
          <w:lang w:eastAsia="hr-HR"/>
        </w:rPr>
        <w:t xml:space="preserve">kod Tekućeg projekta </w:t>
      </w:r>
      <w:r w:rsidRPr="00D5105A">
        <w:rPr>
          <w:rFonts w:ascii="Arial" w:eastAsia="Times New Roman" w:hAnsi="Arial" w:cs="Arial"/>
          <w:i/>
          <w:noProof/>
          <w:lang w:eastAsia="hr-HR"/>
        </w:rPr>
        <w:t>T1019-28 Razvoj partnerskog vijeća za tržište rada u Šibensko-kninskoj županiji - III. faza</w:t>
      </w:r>
      <w:r>
        <w:rPr>
          <w:rFonts w:ascii="Arial" w:eastAsia="Times New Roman" w:hAnsi="Arial" w:cs="Arial"/>
          <w:noProof/>
          <w:lang w:eastAsia="hr-HR"/>
        </w:rPr>
        <w:t xml:space="preserve"> </w:t>
      </w:r>
      <w:r w:rsidRPr="00D5105A">
        <w:rPr>
          <w:rFonts w:ascii="Arial" w:eastAsia="Times New Roman" w:hAnsi="Arial" w:cs="Arial"/>
          <w:noProof/>
          <w:lang w:eastAsia="hr-HR"/>
        </w:rPr>
        <w:t>izv</w:t>
      </w:r>
      <w:r>
        <w:rPr>
          <w:rFonts w:ascii="Arial" w:eastAsia="Times New Roman" w:hAnsi="Arial" w:cs="Arial"/>
          <w:noProof/>
          <w:lang w:eastAsia="hr-HR"/>
        </w:rPr>
        <w:t>r</w:t>
      </w:r>
      <w:r w:rsidRPr="00D5105A">
        <w:rPr>
          <w:rFonts w:ascii="Arial" w:eastAsia="Times New Roman" w:hAnsi="Arial" w:cs="Arial"/>
          <w:noProof/>
          <w:lang w:eastAsia="hr-HR"/>
        </w:rPr>
        <w:t>šen je prijenos sredst</w:t>
      </w:r>
      <w:r>
        <w:rPr>
          <w:rFonts w:ascii="Arial" w:eastAsia="Times New Roman" w:hAnsi="Arial" w:cs="Arial"/>
          <w:noProof/>
          <w:lang w:eastAsia="hr-HR"/>
        </w:rPr>
        <w:t>ava partnerima u iznosu od 30.653</w:t>
      </w:r>
      <w:r w:rsidRPr="00D5105A">
        <w:rPr>
          <w:rFonts w:ascii="Arial" w:eastAsia="Times New Roman" w:hAnsi="Arial" w:cs="Arial"/>
          <w:noProof/>
          <w:lang w:eastAsia="hr-HR"/>
        </w:rPr>
        <w:t xml:space="preserve"> kuna</w:t>
      </w:r>
      <w:r>
        <w:rPr>
          <w:rFonts w:ascii="Arial" w:eastAsia="Times New Roman" w:hAnsi="Arial" w:cs="Arial"/>
          <w:noProof/>
          <w:lang w:eastAsia="hr-HR"/>
        </w:rPr>
        <w:t>;</w:t>
      </w:r>
    </w:p>
    <w:p w:rsidR="00F856BA" w:rsidRDefault="00F856BA" w:rsidP="00F856BA">
      <w:pPr>
        <w:pStyle w:val="Odlomakpopisa"/>
        <w:ind w:left="2497"/>
        <w:jc w:val="both"/>
        <w:rPr>
          <w:rFonts w:ascii="Arial" w:eastAsia="Times New Roman" w:hAnsi="Arial" w:cs="Arial"/>
          <w:noProof/>
          <w:lang w:eastAsia="hr-HR"/>
        </w:rPr>
      </w:pPr>
    </w:p>
    <w:p w:rsidR="003D7AC1" w:rsidRDefault="003D7AC1" w:rsidP="003D7AC1">
      <w:pPr>
        <w:pStyle w:val="Odlomakpopisa"/>
        <w:numPr>
          <w:ilvl w:val="0"/>
          <w:numId w:val="30"/>
        </w:numPr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kod Kapitalnog</w:t>
      </w:r>
      <w:r w:rsidRPr="00D5105A">
        <w:rPr>
          <w:rFonts w:ascii="Arial" w:eastAsia="Times New Roman" w:hAnsi="Arial" w:cs="Arial"/>
          <w:noProof/>
          <w:lang w:eastAsia="hr-HR"/>
        </w:rPr>
        <w:t xml:space="preserve"> projekta </w:t>
      </w:r>
      <w:r>
        <w:rPr>
          <w:rFonts w:ascii="Arial" w:eastAsia="Times New Roman" w:hAnsi="Arial" w:cs="Arial"/>
          <w:noProof/>
          <w:lang w:eastAsia="hr-HR"/>
        </w:rPr>
        <w:t>K</w:t>
      </w:r>
      <w:r>
        <w:rPr>
          <w:rFonts w:ascii="Arial" w:eastAsia="Times New Roman" w:hAnsi="Arial" w:cs="Arial"/>
          <w:i/>
          <w:noProof/>
          <w:lang w:eastAsia="hr-HR"/>
        </w:rPr>
        <w:t>1018-18</w:t>
      </w:r>
      <w:r w:rsidRPr="00D5105A">
        <w:rPr>
          <w:rFonts w:ascii="Arial" w:eastAsia="Times New Roman" w:hAnsi="Arial" w:cs="Arial"/>
          <w:i/>
          <w:noProof/>
          <w:lang w:eastAsia="hr-HR"/>
        </w:rPr>
        <w:t xml:space="preserve"> </w:t>
      </w:r>
      <w:r w:rsidRPr="00C60F1D">
        <w:rPr>
          <w:rFonts w:ascii="Arial" w:hAnsi="Arial" w:cs="Arial"/>
          <w:i/>
          <w:noProof/>
          <w:lang w:eastAsia="hr-HR"/>
        </w:rPr>
        <w:t>Turistička valorizacija tvrđave Sv. Nikole u kanalu sv. Ante</w:t>
      </w:r>
      <w:r w:rsidRPr="00891BDD">
        <w:rPr>
          <w:rFonts w:ascii="Arial" w:hAnsi="Arial" w:cs="Arial"/>
          <w:noProof/>
          <w:lang w:eastAsia="hr-HR"/>
        </w:rPr>
        <w:t xml:space="preserve"> </w:t>
      </w:r>
      <w:r w:rsidRPr="00D5105A">
        <w:rPr>
          <w:rFonts w:ascii="Arial" w:eastAsia="Times New Roman" w:hAnsi="Arial" w:cs="Arial"/>
          <w:noProof/>
          <w:lang w:eastAsia="hr-HR"/>
        </w:rPr>
        <w:t>iz</w:t>
      </w:r>
      <w:r>
        <w:rPr>
          <w:rFonts w:ascii="Arial" w:eastAsia="Times New Roman" w:hAnsi="Arial" w:cs="Arial"/>
          <w:noProof/>
          <w:lang w:eastAsia="hr-HR"/>
        </w:rPr>
        <w:t>vr</w:t>
      </w:r>
      <w:r w:rsidRPr="00D5105A">
        <w:rPr>
          <w:rFonts w:ascii="Arial" w:eastAsia="Times New Roman" w:hAnsi="Arial" w:cs="Arial"/>
          <w:noProof/>
          <w:lang w:eastAsia="hr-HR"/>
        </w:rPr>
        <w:t>šen je prijenos sredst</w:t>
      </w:r>
      <w:r>
        <w:rPr>
          <w:rFonts w:ascii="Arial" w:eastAsia="Times New Roman" w:hAnsi="Arial" w:cs="Arial"/>
          <w:noProof/>
          <w:lang w:eastAsia="hr-HR"/>
        </w:rPr>
        <w:t>ava partnerima u iznosu od 58.153 kune;</w:t>
      </w:r>
    </w:p>
    <w:p w:rsidR="003D7AC1" w:rsidRDefault="003D7AC1" w:rsidP="003D7AC1">
      <w:pPr>
        <w:pStyle w:val="Odlomakpopisa"/>
        <w:numPr>
          <w:ilvl w:val="0"/>
          <w:numId w:val="30"/>
        </w:numPr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kod Tekućeg</w:t>
      </w:r>
      <w:r w:rsidRPr="00D5105A">
        <w:rPr>
          <w:rFonts w:ascii="Arial" w:eastAsia="Times New Roman" w:hAnsi="Arial" w:cs="Arial"/>
          <w:noProof/>
          <w:lang w:eastAsia="hr-HR"/>
        </w:rPr>
        <w:t xml:space="preserve"> projekta </w:t>
      </w:r>
      <w:r w:rsidRPr="008E3C98">
        <w:rPr>
          <w:rFonts w:ascii="Arial" w:eastAsia="Times New Roman" w:hAnsi="Arial" w:cs="Arial"/>
          <w:i/>
          <w:noProof/>
          <w:lang w:eastAsia="hr-HR"/>
        </w:rPr>
        <w:t>T1019-34 Blue Kep</w:t>
      </w:r>
      <w:r w:rsidRPr="00891BDD">
        <w:rPr>
          <w:rFonts w:ascii="Arial" w:hAnsi="Arial" w:cs="Arial"/>
          <w:noProof/>
          <w:lang w:eastAsia="hr-HR"/>
        </w:rPr>
        <w:t xml:space="preserve"> </w:t>
      </w:r>
      <w:r w:rsidRPr="00D5105A">
        <w:rPr>
          <w:rFonts w:ascii="Arial" w:eastAsia="Times New Roman" w:hAnsi="Arial" w:cs="Arial"/>
          <w:noProof/>
          <w:lang w:eastAsia="hr-HR"/>
        </w:rPr>
        <w:t>izv</w:t>
      </w:r>
      <w:r>
        <w:rPr>
          <w:rFonts w:ascii="Arial" w:eastAsia="Times New Roman" w:hAnsi="Arial" w:cs="Arial"/>
          <w:noProof/>
          <w:lang w:eastAsia="hr-HR"/>
        </w:rPr>
        <w:t>r</w:t>
      </w:r>
      <w:r w:rsidRPr="00D5105A">
        <w:rPr>
          <w:rFonts w:ascii="Arial" w:eastAsia="Times New Roman" w:hAnsi="Arial" w:cs="Arial"/>
          <w:noProof/>
          <w:lang w:eastAsia="hr-HR"/>
        </w:rPr>
        <w:t>šen je prijenos sredst</w:t>
      </w:r>
      <w:r>
        <w:rPr>
          <w:rFonts w:ascii="Arial" w:eastAsia="Times New Roman" w:hAnsi="Arial" w:cs="Arial"/>
          <w:noProof/>
          <w:lang w:eastAsia="hr-HR"/>
        </w:rPr>
        <w:t>ava partnerima u iznosu od 158.843 kune.</w:t>
      </w:r>
    </w:p>
    <w:p w:rsidR="003D7AC1" w:rsidRPr="00D97E36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  <w:bookmarkStart w:id="6" w:name="_Hlk31203370"/>
    </w:p>
    <w:bookmarkEnd w:id="6"/>
    <w:p w:rsidR="003D7AC1" w:rsidRPr="00075E5C" w:rsidRDefault="003D7AC1" w:rsidP="003D7AC1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i/>
          <w:noProof/>
          <w:lang w:eastAsia="hr-HR"/>
        </w:rPr>
      </w:pPr>
      <w:r w:rsidRPr="005A5C3B">
        <w:rPr>
          <w:rFonts w:ascii="Arial" w:eastAsia="Times New Roman" w:hAnsi="Arial" w:cs="Arial"/>
          <w:b/>
          <w:noProof/>
          <w:lang w:eastAsia="hr-HR"/>
        </w:rPr>
        <w:t>Ostali rashodi</w:t>
      </w:r>
      <w:r w:rsidRPr="005A5C3B">
        <w:rPr>
          <w:rFonts w:ascii="Arial" w:eastAsia="Times New Roman" w:hAnsi="Arial" w:cs="Arial"/>
          <w:noProof/>
          <w:lang w:eastAsia="hr-HR"/>
        </w:rPr>
        <w:t xml:space="preserve"> u iznosu od 58.294 kuna (AOP 257) odnose se na tekuće donacije temeljem prijenosa sredstava za troškove plaće za Tekući projekt </w:t>
      </w:r>
      <w:r w:rsidRPr="00075E5C">
        <w:rPr>
          <w:rFonts w:ascii="Arial" w:eastAsia="Times New Roman" w:hAnsi="Arial" w:cs="Arial"/>
          <w:i/>
          <w:noProof/>
          <w:lang w:eastAsia="hr-HR"/>
        </w:rPr>
        <w:t>T1019-27 Ja želim raditi</w:t>
      </w:r>
      <w:r w:rsidRPr="005A5C3B">
        <w:rPr>
          <w:rFonts w:ascii="Arial" w:eastAsia="Times New Roman" w:hAnsi="Arial" w:cs="Arial"/>
          <w:noProof/>
          <w:lang w:eastAsia="hr-HR"/>
        </w:rPr>
        <w:t xml:space="preserve"> u iznosu od 11.834 kuna te za Tekući projekt </w:t>
      </w:r>
      <w:r w:rsidRPr="00075E5C">
        <w:rPr>
          <w:rFonts w:ascii="Arial" w:eastAsia="Times New Roman" w:hAnsi="Arial" w:cs="Arial"/>
          <w:i/>
          <w:noProof/>
          <w:lang w:eastAsia="hr-HR"/>
        </w:rPr>
        <w:t>T1019-28 Razvoj partnerskog vijeća za tržište rada u Šibensko-kninskoj županiji - III. faza</w:t>
      </w:r>
      <w:r w:rsidRPr="005A5C3B">
        <w:rPr>
          <w:rFonts w:ascii="Arial" w:eastAsia="Times New Roman" w:hAnsi="Arial" w:cs="Arial"/>
          <w:noProof/>
          <w:lang w:eastAsia="hr-HR"/>
        </w:rPr>
        <w:t xml:space="preserve"> u iznosu od 20.359 kuna. Ostatak tekućih donacija u naravi u iznosu od 26.100 kuna odnosi se na Tekući projekt </w:t>
      </w:r>
      <w:r w:rsidRPr="00075E5C">
        <w:rPr>
          <w:rFonts w:ascii="Arial" w:eastAsia="Times New Roman" w:hAnsi="Arial" w:cs="Arial"/>
          <w:i/>
          <w:noProof/>
          <w:lang w:eastAsia="hr-HR"/>
        </w:rPr>
        <w:t>T1019-27 Ja želim raditi</w:t>
      </w:r>
    </w:p>
    <w:p w:rsidR="003D7AC1" w:rsidRDefault="003D7AC1" w:rsidP="003D7AC1">
      <w:pPr>
        <w:pStyle w:val="Odlomakpopisa"/>
        <w:spacing w:after="0" w:line="240" w:lineRule="auto"/>
        <w:ind w:left="1418"/>
        <w:jc w:val="both"/>
        <w:rPr>
          <w:rFonts w:ascii="Arial" w:eastAsia="Times New Roman" w:hAnsi="Arial" w:cs="Arial"/>
          <w:b/>
          <w:noProof/>
          <w:lang w:eastAsia="hr-HR"/>
        </w:rPr>
      </w:pPr>
    </w:p>
    <w:p w:rsidR="003D7AC1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3D7AC1" w:rsidRPr="00656755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56755">
        <w:rPr>
          <w:rFonts w:ascii="Arial" w:eastAsia="Times New Roman" w:hAnsi="Arial" w:cs="Arial"/>
          <w:b/>
          <w:noProof/>
          <w:lang w:eastAsia="hr-HR"/>
        </w:rPr>
        <w:t xml:space="preserve">- AOP 641   </w:t>
      </w:r>
      <w:r>
        <w:rPr>
          <w:rFonts w:ascii="Arial" w:eastAsia="Times New Roman" w:hAnsi="Arial" w:cs="Arial"/>
          <w:b/>
          <w:noProof/>
          <w:lang w:eastAsia="hr-HR"/>
        </w:rPr>
        <w:tab/>
      </w:r>
      <w:r w:rsidRPr="00656755">
        <w:rPr>
          <w:rFonts w:ascii="Arial" w:eastAsia="Times New Roman" w:hAnsi="Arial" w:cs="Arial"/>
          <w:b/>
          <w:noProof/>
          <w:lang w:eastAsia="hr-HR"/>
        </w:rPr>
        <w:t>Stanje novčanih sredstava</w:t>
      </w:r>
      <w:r w:rsidRPr="00656755">
        <w:rPr>
          <w:rFonts w:ascii="Arial" w:eastAsia="Times New Roman" w:hAnsi="Arial" w:cs="Arial"/>
          <w:noProof/>
          <w:lang w:eastAsia="hr-HR"/>
        </w:rPr>
        <w:t xml:space="preserve"> na kraju razdoblja iznosi </w:t>
      </w:r>
      <w:r>
        <w:rPr>
          <w:rFonts w:ascii="Arial" w:eastAsia="Times New Roman" w:hAnsi="Arial" w:cs="Arial"/>
          <w:noProof/>
          <w:lang w:eastAsia="hr-HR"/>
        </w:rPr>
        <w:t>20.000</w:t>
      </w:r>
      <w:r w:rsidRPr="00656755">
        <w:rPr>
          <w:rFonts w:ascii="Arial" w:eastAsia="Times New Roman" w:hAnsi="Arial" w:cs="Arial"/>
          <w:noProof/>
          <w:lang w:eastAsia="hr-HR"/>
        </w:rPr>
        <w:t xml:space="preserve"> kuna:</w:t>
      </w:r>
    </w:p>
    <w:p w:rsidR="003D7AC1" w:rsidRPr="00605309" w:rsidRDefault="003D7AC1" w:rsidP="003D7AC1">
      <w:pPr>
        <w:tabs>
          <w:tab w:val="left" w:pos="1701"/>
        </w:tabs>
        <w:spacing w:after="0" w:line="240" w:lineRule="auto"/>
        <w:ind w:left="1701" w:hanging="56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Pr="00460232" w:rsidRDefault="003D7AC1" w:rsidP="00F856BA">
      <w:pPr>
        <w:pStyle w:val="Odlomakpopisa"/>
        <w:numPr>
          <w:ilvl w:val="0"/>
          <w:numId w:val="31"/>
        </w:numPr>
        <w:tabs>
          <w:tab w:val="left" w:pos="1418"/>
        </w:tabs>
        <w:spacing w:after="0" w:line="240" w:lineRule="auto"/>
        <w:ind w:left="1843" w:hanging="425"/>
        <w:jc w:val="both"/>
        <w:rPr>
          <w:rFonts w:ascii="Arial" w:eastAsia="Times New Roman" w:hAnsi="Arial" w:cs="Arial"/>
          <w:noProof/>
          <w:lang w:eastAsia="hr-HR"/>
        </w:rPr>
      </w:pPr>
      <w:r w:rsidRPr="00460232">
        <w:rPr>
          <w:rFonts w:ascii="Arial" w:eastAsia="Times New Roman" w:hAnsi="Arial" w:cs="Arial"/>
          <w:noProof/>
          <w:lang w:eastAsia="hr-HR"/>
        </w:rPr>
        <w:t xml:space="preserve">sredstava u iznosu od </w:t>
      </w:r>
      <w:r>
        <w:rPr>
          <w:rFonts w:ascii="Arial" w:eastAsia="Times New Roman" w:hAnsi="Arial" w:cs="Arial"/>
          <w:noProof/>
          <w:lang w:eastAsia="hr-HR"/>
        </w:rPr>
        <w:t>20</w:t>
      </w:r>
      <w:r w:rsidRPr="00460232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000</w:t>
      </w:r>
      <w:r w:rsidRPr="00460232">
        <w:rPr>
          <w:rFonts w:ascii="Arial" w:eastAsia="Times New Roman" w:hAnsi="Arial" w:cs="Arial"/>
          <w:noProof/>
          <w:lang w:eastAsia="hr-HR"/>
        </w:rPr>
        <w:t xml:space="preserve"> kuna na redovnom računu kod HPB, a odnose se na uplaćene jamčevne pologe trgovačkih dru</w:t>
      </w:r>
      <w:r>
        <w:rPr>
          <w:rFonts w:ascii="Arial" w:eastAsia="Times New Roman" w:hAnsi="Arial" w:cs="Arial"/>
          <w:noProof/>
          <w:lang w:eastAsia="hr-HR"/>
        </w:rPr>
        <w:t>štava u postupcima javne nabave.</w:t>
      </w:r>
    </w:p>
    <w:p w:rsidR="003D7AC1" w:rsidRPr="00605309" w:rsidRDefault="003D7AC1" w:rsidP="003D7AC1">
      <w:pPr>
        <w:tabs>
          <w:tab w:val="left" w:pos="1418"/>
        </w:tabs>
        <w:spacing w:after="0" w:line="240" w:lineRule="auto"/>
        <w:ind w:left="1418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Default="003D7AC1" w:rsidP="003D7AC1">
      <w:pPr>
        <w:tabs>
          <w:tab w:val="left" w:pos="1418"/>
        </w:tabs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</w:p>
    <w:p w:rsidR="003D7AC1" w:rsidRDefault="003D7AC1" w:rsidP="003D7AC1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3D7AC1" w:rsidRPr="00656755" w:rsidRDefault="003D7AC1" w:rsidP="003D7AC1">
      <w:pPr>
        <w:tabs>
          <w:tab w:val="left" w:pos="1418"/>
        </w:tabs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</w:p>
    <w:p w:rsidR="00B65F8A" w:rsidRDefault="00B65F8A" w:rsidP="003D7AC1">
      <w:pPr>
        <w:tabs>
          <w:tab w:val="left" w:pos="1418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hr-HR"/>
        </w:rPr>
      </w:pPr>
    </w:p>
    <w:p w:rsidR="003D7AC1" w:rsidRDefault="003D7AC1" w:rsidP="003D7AC1">
      <w:pPr>
        <w:tabs>
          <w:tab w:val="left" w:pos="1418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hr-HR"/>
        </w:rPr>
      </w:pPr>
      <w:r w:rsidRPr="000156CD">
        <w:rPr>
          <w:rFonts w:ascii="Arial" w:eastAsia="Times New Roman" w:hAnsi="Arial" w:cs="Arial"/>
          <w:b/>
          <w:noProof/>
          <w:sz w:val="24"/>
          <w:szCs w:val="24"/>
          <w:lang w:eastAsia="hr-HR"/>
        </w:rPr>
        <w:t>BILJEŠKE UZ OBRAZAC OBVEZE</w:t>
      </w:r>
    </w:p>
    <w:p w:rsidR="003D7AC1" w:rsidRDefault="003D7AC1" w:rsidP="003D7AC1">
      <w:pPr>
        <w:tabs>
          <w:tab w:val="left" w:pos="1418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hr-HR"/>
        </w:rPr>
      </w:pPr>
    </w:p>
    <w:p w:rsidR="003D7AC1" w:rsidRDefault="003D7AC1" w:rsidP="003D7AC1">
      <w:pPr>
        <w:tabs>
          <w:tab w:val="left" w:pos="1418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hr-HR"/>
        </w:rPr>
      </w:pPr>
    </w:p>
    <w:p w:rsidR="003D7AC1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56755">
        <w:rPr>
          <w:rFonts w:ascii="Arial" w:hAnsi="Arial" w:cs="Arial"/>
          <w:b/>
          <w:noProof/>
          <w:lang w:eastAsia="hr-HR"/>
        </w:rPr>
        <w:t>-</w:t>
      </w:r>
      <w:r>
        <w:rPr>
          <w:rFonts w:ascii="Arial" w:hAnsi="Arial" w:cs="Arial"/>
          <w:b/>
          <w:noProof/>
          <w:lang w:eastAsia="hr-HR"/>
        </w:rPr>
        <w:t xml:space="preserve"> </w:t>
      </w:r>
      <w:r w:rsidRPr="00656755">
        <w:rPr>
          <w:rFonts w:ascii="Arial" w:hAnsi="Arial" w:cs="Arial"/>
          <w:b/>
          <w:noProof/>
          <w:lang w:eastAsia="hr-HR"/>
        </w:rPr>
        <w:t>AOP 001</w:t>
      </w:r>
      <w:r w:rsidRPr="00656755">
        <w:rPr>
          <w:rFonts w:ascii="Arial" w:hAnsi="Arial" w:cs="Arial"/>
          <w:noProof/>
          <w:lang w:eastAsia="hr-HR"/>
        </w:rPr>
        <w:t xml:space="preserve">  </w:t>
      </w:r>
      <w:r>
        <w:rPr>
          <w:rFonts w:ascii="Arial" w:hAnsi="Arial" w:cs="Arial"/>
          <w:noProof/>
          <w:lang w:eastAsia="hr-HR"/>
        </w:rPr>
        <w:tab/>
      </w:r>
      <w:r w:rsidRPr="00656755">
        <w:rPr>
          <w:rFonts w:ascii="Arial" w:hAnsi="Arial" w:cs="Arial"/>
          <w:noProof/>
          <w:lang w:eastAsia="hr-HR"/>
        </w:rPr>
        <w:t xml:space="preserve">Stanje obveza na početku izvještajnog razdoblje na dan </w:t>
      </w:r>
      <w:r w:rsidRPr="00656755">
        <w:rPr>
          <w:rFonts w:ascii="Arial" w:eastAsia="Times New Roman" w:hAnsi="Arial" w:cs="Arial"/>
          <w:noProof/>
          <w:lang w:eastAsia="hr-HR"/>
        </w:rPr>
        <w:t>01.01.201</w:t>
      </w:r>
      <w:r>
        <w:rPr>
          <w:rFonts w:ascii="Arial" w:eastAsia="Times New Roman" w:hAnsi="Arial" w:cs="Arial"/>
          <w:noProof/>
          <w:lang w:eastAsia="hr-HR"/>
        </w:rPr>
        <w:t>9</w:t>
      </w:r>
      <w:r w:rsidRPr="00656755">
        <w:rPr>
          <w:rFonts w:ascii="Arial" w:eastAsia="Times New Roman" w:hAnsi="Arial" w:cs="Arial"/>
          <w:noProof/>
          <w:lang w:eastAsia="hr-HR"/>
        </w:rPr>
        <w:t xml:space="preserve">. iznosi                  </w:t>
      </w:r>
      <w:r>
        <w:rPr>
          <w:rFonts w:ascii="Arial" w:eastAsia="Times New Roman" w:hAnsi="Arial" w:cs="Arial"/>
          <w:noProof/>
          <w:lang w:eastAsia="hr-HR"/>
        </w:rPr>
        <w:tab/>
      </w:r>
      <w:r>
        <w:rPr>
          <w:rFonts w:ascii="Arial" w:eastAsia="Times New Roman" w:hAnsi="Arial" w:cs="Arial"/>
          <w:noProof/>
          <w:lang w:eastAsia="hr-HR"/>
        </w:rPr>
        <w:tab/>
        <w:t>9</w:t>
      </w:r>
      <w:r w:rsidRPr="00656755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701</w:t>
      </w:r>
      <w:r w:rsidRPr="00656755">
        <w:rPr>
          <w:rFonts w:ascii="Arial" w:eastAsia="Times New Roman" w:hAnsi="Arial" w:cs="Arial"/>
          <w:noProof/>
          <w:lang w:eastAsia="hr-HR"/>
        </w:rPr>
        <w:t>.8</w:t>
      </w:r>
      <w:r>
        <w:rPr>
          <w:rFonts w:ascii="Arial" w:eastAsia="Times New Roman" w:hAnsi="Arial" w:cs="Arial"/>
          <w:noProof/>
          <w:lang w:eastAsia="hr-HR"/>
        </w:rPr>
        <w:t>90</w:t>
      </w:r>
      <w:r w:rsidRPr="00656755">
        <w:rPr>
          <w:rFonts w:ascii="Arial" w:eastAsia="Times New Roman" w:hAnsi="Arial" w:cs="Arial"/>
          <w:noProof/>
          <w:lang w:eastAsia="hr-HR"/>
        </w:rPr>
        <w:t xml:space="preserve"> </w:t>
      </w:r>
      <w:r>
        <w:rPr>
          <w:rFonts w:ascii="Arial" w:eastAsia="Times New Roman" w:hAnsi="Arial" w:cs="Arial"/>
          <w:noProof/>
          <w:lang w:eastAsia="hr-HR"/>
        </w:rPr>
        <w:t>kune</w:t>
      </w:r>
      <w:r w:rsidRPr="00656755">
        <w:rPr>
          <w:rFonts w:ascii="Arial" w:eastAsia="Times New Roman" w:hAnsi="Arial" w:cs="Arial"/>
          <w:noProof/>
          <w:lang w:eastAsia="hr-HR"/>
        </w:rPr>
        <w:t xml:space="preserve"> </w:t>
      </w:r>
    </w:p>
    <w:p w:rsidR="003D7AC1" w:rsidRPr="004711D2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3D7AC1" w:rsidRPr="00656755" w:rsidRDefault="003D7AC1" w:rsidP="003D7AC1">
      <w:pPr>
        <w:spacing w:after="0" w:line="240" w:lineRule="auto"/>
        <w:ind w:left="1440" w:hanging="1440"/>
        <w:jc w:val="both"/>
        <w:rPr>
          <w:rFonts w:ascii="Arial" w:eastAsia="Times New Roman" w:hAnsi="Arial" w:cs="Arial"/>
          <w:noProof/>
          <w:lang w:eastAsia="hr-HR"/>
        </w:rPr>
      </w:pPr>
      <w:r w:rsidRPr="00656755">
        <w:rPr>
          <w:rFonts w:ascii="Arial" w:eastAsia="Times New Roman" w:hAnsi="Arial" w:cs="Arial"/>
          <w:b/>
          <w:noProof/>
          <w:lang w:eastAsia="hr-HR"/>
        </w:rPr>
        <w:t>-</w:t>
      </w:r>
      <w:r>
        <w:rPr>
          <w:rFonts w:ascii="Arial" w:eastAsia="Times New Roman" w:hAnsi="Arial" w:cs="Arial"/>
          <w:b/>
          <w:noProof/>
          <w:lang w:eastAsia="hr-HR"/>
        </w:rPr>
        <w:t xml:space="preserve"> </w:t>
      </w:r>
      <w:r w:rsidRPr="00656755">
        <w:rPr>
          <w:rFonts w:ascii="Arial" w:eastAsia="Times New Roman" w:hAnsi="Arial" w:cs="Arial"/>
          <w:b/>
          <w:noProof/>
          <w:lang w:eastAsia="hr-HR"/>
        </w:rPr>
        <w:t xml:space="preserve">AOP 036 </w:t>
      </w:r>
      <w:r>
        <w:rPr>
          <w:rFonts w:ascii="Arial" w:eastAsia="Times New Roman" w:hAnsi="Arial" w:cs="Arial"/>
          <w:b/>
          <w:noProof/>
          <w:lang w:eastAsia="hr-HR"/>
        </w:rPr>
        <w:tab/>
      </w:r>
      <w:r w:rsidRPr="00656755">
        <w:rPr>
          <w:rFonts w:ascii="Arial" w:eastAsia="Times New Roman" w:hAnsi="Arial" w:cs="Arial"/>
          <w:noProof/>
          <w:lang w:eastAsia="hr-HR"/>
        </w:rPr>
        <w:t xml:space="preserve">Stanje obveze na kraju izvještajnog razdoblja iznosi </w:t>
      </w:r>
      <w:r w:rsidR="00D24EE4">
        <w:rPr>
          <w:rFonts w:ascii="Arial" w:eastAsia="Times New Roman" w:hAnsi="Arial" w:cs="Arial"/>
          <w:noProof/>
          <w:lang w:eastAsia="hr-HR"/>
        </w:rPr>
        <w:t>8</w:t>
      </w:r>
      <w:r w:rsidRPr="00656755">
        <w:rPr>
          <w:rFonts w:ascii="Arial" w:eastAsia="Times New Roman" w:hAnsi="Arial" w:cs="Arial"/>
          <w:noProof/>
          <w:lang w:eastAsia="hr-HR"/>
        </w:rPr>
        <w:t>.</w:t>
      </w:r>
      <w:r w:rsidR="00D24EE4">
        <w:rPr>
          <w:rFonts w:ascii="Arial" w:eastAsia="Times New Roman" w:hAnsi="Arial" w:cs="Arial"/>
          <w:noProof/>
          <w:lang w:eastAsia="hr-HR"/>
        </w:rPr>
        <w:t>507</w:t>
      </w:r>
      <w:r w:rsidRPr="00656755">
        <w:rPr>
          <w:rFonts w:ascii="Arial" w:eastAsia="Times New Roman" w:hAnsi="Arial" w:cs="Arial"/>
          <w:noProof/>
          <w:lang w:eastAsia="hr-HR"/>
        </w:rPr>
        <w:t>.</w:t>
      </w:r>
      <w:r w:rsidR="00D24EE4">
        <w:rPr>
          <w:rFonts w:ascii="Arial" w:eastAsia="Times New Roman" w:hAnsi="Arial" w:cs="Arial"/>
          <w:noProof/>
          <w:lang w:eastAsia="hr-HR"/>
        </w:rPr>
        <w:t>279</w:t>
      </w:r>
      <w:r>
        <w:rPr>
          <w:rFonts w:ascii="Arial" w:eastAsia="Times New Roman" w:hAnsi="Arial" w:cs="Arial"/>
          <w:noProof/>
          <w:lang w:eastAsia="hr-HR"/>
        </w:rPr>
        <w:t xml:space="preserve"> kuna. Te </w:t>
      </w:r>
      <w:r w:rsidRPr="00656755">
        <w:rPr>
          <w:rFonts w:ascii="Arial" w:eastAsia="Times New Roman" w:hAnsi="Arial" w:cs="Arial"/>
          <w:noProof/>
          <w:lang w:eastAsia="hr-HR"/>
        </w:rPr>
        <w:t>su obveze na kraju izvještajnog razdoblja nedospjele</w:t>
      </w:r>
      <w:r>
        <w:rPr>
          <w:rFonts w:ascii="Arial" w:eastAsia="Times New Roman" w:hAnsi="Arial" w:cs="Arial"/>
          <w:noProof/>
          <w:lang w:eastAsia="hr-HR"/>
        </w:rPr>
        <w:t>,</w:t>
      </w:r>
      <w:r w:rsidRPr="00656755">
        <w:rPr>
          <w:rFonts w:ascii="Arial" w:eastAsia="Times New Roman" w:hAnsi="Arial" w:cs="Arial"/>
          <w:noProof/>
          <w:lang w:eastAsia="hr-HR"/>
        </w:rPr>
        <w:t xml:space="preserve"> a odnose se na:</w:t>
      </w:r>
    </w:p>
    <w:p w:rsidR="003D7AC1" w:rsidRPr="004711D2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4711D2">
        <w:rPr>
          <w:rFonts w:ascii="Arial" w:eastAsia="Times New Roman" w:hAnsi="Arial" w:cs="Arial"/>
          <w:noProof/>
          <w:lang w:eastAsia="hr-HR"/>
        </w:rPr>
        <w:t xml:space="preserve">                  </w:t>
      </w:r>
    </w:p>
    <w:p w:rsidR="003D7AC1" w:rsidRPr="00211BD8" w:rsidRDefault="003D7AC1" w:rsidP="003D7AC1">
      <w:pPr>
        <w:pStyle w:val="Odlomakpopisa"/>
        <w:numPr>
          <w:ilvl w:val="0"/>
          <w:numId w:val="9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R</w:t>
      </w:r>
      <w:r w:rsidRPr="00211BD8">
        <w:rPr>
          <w:rFonts w:ascii="Arial" w:eastAsia="Times New Roman" w:hAnsi="Arial" w:cs="Arial"/>
          <w:b/>
          <w:noProof/>
          <w:lang w:eastAsia="hr-HR"/>
        </w:rPr>
        <w:t xml:space="preserve">ashode za zaposlene </w:t>
      </w:r>
      <w:r w:rsidRPr="00211BD8">
        <w:rPr>
          <w:rFonts w:ascii="Arial" w:eastAsia="Times New Roman" w:hAnsi="Arial" w:cs="Arial"/>
          <w:noProof/>
          <w:lang w:eastAsia="hr-HR"/>
        </w:rPr>
        <w:t>koji se odnose na plaću iz prosinca i ostale obveze u iznosu od 2</w:t>
      </w:r>
      <w:r>
        <w:rPr>
          <w:rFonts w:ascii="Arial" w:eastAsia="Times New Roman" w:hAnsi="Arial" w:cs="Arial"/>
          <w:noProof/>
          <w:lang w:eastAsia="hr-HR"/>
        </w:rPr>
        <w:t>5</w:t>
      </w:r>
      <w:r w:rsidRPr="00211BD8">
        <w:rPr>
          <w:rFonts w:ascii="Arial" w:eastAsia="Times New Roman" w:hAnsi="Arial" w:cs="Arial"/>
          <w:noProof/>
          <w:lang w:eastAsia="hr-HR"/>
        </w:rPr>
        <w:t>8.</w:t>
      </w:r>
      <w:r>
        <w:rPr>
          <w:rFonts w:ascii="Arial" w:eastAsia="Times New Roman" w:hAnsi="Arial" w:cs="Arial"/>
          <w:noProof/>
          <w:lang w:eastAsia="hr-HR"/>
        </w:rPr>
        <w:t>249</w:t>
      </w:r>
      <w:r w:rsidRPr="00211BD8">
        <w:rPr>
          <w:rFonts w:ascii="Arial" w:eastAsia="Times New Roman" w:hAnsi="Arial" w:cs="Arial"/>
          <w:noProof/>
          <w:lang w:eastAsia="hr-HR"/>
        </w:rPr>
        <w:t xml:space="preserve"> kuna koji su podmireni u siječnju 20</w:t>
      </w:r>
      <w:r>
        <w:rPr>
          <w:rFonts w:ascii="Arial" w:eastAsia="Times New Roman" w:hAnsi="Arial" w:cs="Arial"/>
          <w:noProof/>
          <w:lang w:eastAsia="hr-HR"/>
        </w:rPr>
        <w:t>20</w:t>
      </w:r>
      <w:r w:rsidRPr="00211BD8">
        <w:rPr>
          <w:rFonts w:ascii="Arial" w:eastAsia="Times New Roman" w:hAnsi="Arial" w:cs="Arial"/>
          <w:noProof/>
          <w:lang w:eastAsia="hr-HR"/>
        </w:rPr>
        <w:t>. godine;</w:t>
      </w:r>
    </w:p>
    <w:p w:rsidR="003D7AC1" w:rsidRPr="004711D2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3D7AC1" w:rsidRPr="00A739F4" w:rsidRDefault="003D7AC1" w:rsidP="003D7AC1">
      <w:pPr>
        <w:pStyle w:val="Odlomakpopisa"/>
        <w:numPr>
          <w:ilvl w:val="0"/>
          <w:numId w:val="9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M</w:t>
      </w:r>
      <w:r w:rsidRPr="00A739F4">
        <w:rPr>
          <w:rFonts w:ascii="Arial" w:eastAsia="Times New Roman" w:hAnsi="Arial" w:cs="Arial"/>
          <w:b/>
          <w:noProof/>
          <w:lang w:eastAsia="hr-HR"/>
        </w:rPr>
        <w:t>aterijalne rashode</w:t>
      </w:r>
      <w:r w:rsidRPr="00A739F4">
        <w:rPr>
          <w:rFonts w:ascii="Arial" w:eastAsia="Times New Roman" w:hAnsi="Arial" w:cs="Arial"/>
          <w:noProof/>
          <w:lang w:eastAsia="hr-HR"/>
        </w:rPr>
        <w:t xml:space="preserve"> koje uključuju troškove telefona, električne energije, komunalne usluge, najamnine te  intelektualne i osobne usluge u iznosu od  </w:t>
      </w:r>
      <w:r>
        <w:rPr>
          <w:rFonts w:ascii="Arial" w:eastAsia="Times New Roman" w:hAnsi="Arial" w:cs="Arial"/>
          <w:noProof/>
          <w:lang w:eastAsia="hr-HR"/>
        </w:rPr>
        <w:t>36</w:t>
      </w:r>
      <w:r w:rsidRPr="00A739F4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027</w:t>
      </w:r>
      <w:r w:rsidRPr="00A739F4">
        <w:rPr>
          <w:rFonts w:ascii="Arial" w:eastAsia="Times New Roman" w:hAnsi="Arial" w:cs="Arial"/>
          <w:noProof/>
          <w:lang w:eastAsia="hr-HR"/>
        </w:rPr>
        <w:t xml:space="preserve"> k</w:t>
      </w:r>
      <w:r>
        <w:rPr>
          <w:rFonts w:ascii="Arial" w:eastAsia="Times New Roman" w:hAnsi="Arial" w:cs="Arial"/>
          <w:noProof/>
          <w:lang w:eastAsia="hr-HR"/>
        </w:rPr>
        <w:t>u</w:t>
      </w:r>
      <w:r w:rsidRPr="00A739F4">
        <w:rPr>
          <w:rFonts w:ascii="Arial" w:eastAsia="Times New Roman" w:hAnsi="Arial" w:cs="Arial"/>
          <w:noProof/>
          <w:lang w:eastAsia="hr-HR"/>
        </w:rPr>
        <w:t>n</w:t>
      </w:r>
      <w:r>
        <w:rPr>
          <w:rFonts w:ascii="Arial" w:eastAsia="Times New Roman" w:hAnsi="Arial" w:cs="Arial"/>
          <w:noProof/>
          <w:lang w:eastAsia="hr-HR"/>
        </w:rPr>
        <w:t>a</w:t>
      </w:r>
      <w:r w:rsidRPr="00A739F4">
        <w:rPr>
          <w:rFonts w:ascii="Arial" w:eastAsia="Times New Roman" w:hAnsi="Arial" w:cs="Arial"/>
          <w:noProof/>
          <w:lang w:eastAsia="hr-HR"/>
        </w:rPr>
        <w:t>. Spomenute obveze su također podmirene u s</w:t>
      </w:r>
      <w:r w:rsidR="00D10A5D">
        <w:rPr>
          <w:rFonts w:ascii="Arial" w:eastAsia="Times New Roman" w:hAnsi="Arial" w:cs="Arial"/>
          <w:noProof/>
          <w:lang w:eastAsia="hr-HR"/>
        </w:rPr>
        <w:t>i</w:t>
      </w:r>
      <w:r w:rsidRPr="00A739F4">
        <w:rPr>
          <w:rFonts w:ascii="Arial" w:eastAsia="Times New Roman" w:hAnsi="Arial" w:cs="Arial"/>
          <w:noProof/>
          <w:lang w:eastAsia="hr-HR"/>
        </w:rPr>
        <w:t>ječnju 20</w:t>
      </w:r>
      <w:r>
        <w:rPr>
          <w:rFonts w:ascii="Arial" w:eastAsia="Times New Roman" w:hAnsi="Arial" w:cs="Arial"/>
          <w:noProof/>
          <w:lang w:eastAsia="hr-HR"/>
        </w:rPr>
        <w:t>20</w:t>
      </w:r>
      <w:r w:rsidRPr="00A739F4">
        <w:rPr>
          <w:rFonts w:ascii="Arial" w:eastAsia="Times New Roman" w:hAnsi="Arial" w:cs="Arial"/>
          <w:noProof/>
          <w:lang w:eastAsia="hr-HR"/>
        </w:rPr>
        <w:t>. godine;</w:t>
      </w:r>
    </w:p>
    <w:p w:rsidR="003D7AC1" w:rsidRPr="004711D2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3D7AC1" w:rsidRDefault="003D7AC1" w:rsidP="003D7AC1">
      <w:pPr>
        <w:pStyle w:val="Odlomakpopisa"/>
        <w:numPr>
          <w:ilvl w:val="0"/>
          <w:numId w:val="9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F</w:t>
      </w:r>
      <w:r w:rsidRPr="00A739F4">
        <w:rPr>
          <w:rFonts w:ascii="Arial" w:eastAsia="Times New Roman" w:hAnsi="Arial" w:cs="Arial"/>
          <w:b/>
          <w:noProof/>
          <w:lang w:eastAsia="hr-HR"/>
        </w:rPr>
        <w:t>inancijske rashode</w:t>
      </w:r>
      <w:r w:rsidRPr="00A739F4">
        <w:rPr>
          <w:rFonts w:ascii="Arial" w:eastAsia="Times New Roman" w:hAnsi="Arial" w:cs="Arial"/>
          <w:noProof/>
          <w:lang w:eastAsia="hr-HR"/>
        </w:rPr>
        <w:t xml:space="preserve"> u iznosu od </w:t>
      </w:r>
      <w:r>
        <w:rPr>
          <w:rFonts w:ascii="Arial" w:eastAsia="Times New Roman" w:hAnsi="Arial" w:cs="Arial"/>
          <w:noProof/>
          <w:lang w:eastAsia="hr-HR"/>
        </w:rPr>
        <w:t>5.628</w:t>
      </w:r>
      <w:r w:rsidRPr="00A739F4">
        <w:rPr>
          <w:rFonts w:ascii="Arial" w:eastAsia="Times New Roman" w:hAnsi="Arial" w:cs="Arial"/>
          <w:noProof/>
          <w:lang w:eastAsia="hr-HR"/>
        </w:rPr>
        <w:t xml:space="preserve"> kuna;</w:t>
      </w:r>
    </w:p>
    <w:p w:rsidR="003D7AC1" w:rsidRPr="004711D2" w:rsidRDefault="003D7AC1" w:rsidP="003D7AC1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3D7AC1" w:rsidRPr="004711D2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3D7AC1" w:rsidRDefault="003D7AC1" w:rsidP="003D7AC1">
      <w:pPr>
        <w:pStyle w:val="Odlomakpopisa"/>
        <w:numPr>
          <w:ilvl w:val="0"/>
          <w:numId w:val="9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O</w:t>
      </w:r>
      <w:r w:rsidRPr="00A739F4">
        <w:rPr>
          <w:rFonts w:ascii="Arial" w:eastAsia="Times New Roman" w:hAnsi="Arial" w:cs="Arial"/>
          <w:b/>
          <w:noProof/>
          <w:lang w:eastAsia="hr-HR"/>
        </w:rPr>
        <w:t>stale tekuće obveze</w:t>
      </w:r>
      <w:r w:rsidRPr="00A739F4">
        <w:rPr>
          <w:rFonts w:ascii="Arial" w:eastAsia="Times New Roman" w:hAnsi="Arial" w:cs="Arial"/>
          <w:noProof/>
          <w:lang w:eastAsia="hr-HR"/>
        </w:rPr>
        <w:t xml:space="preserve"> u iznosu od</w:t>
      </w:r>
      <w:r>
        <w:rPr>
          <w:rFonts w:ascii="Arial" w:eastAsia="Times New Roman" w:hAnsi="Arial" w:cs="Arial"/>
          <w:noProof/>
          <w:lang w:eastAsia="hr-HR"/>
        </w:rPr>
        <w:t xml:space="preserve"> 2.108</w:t>
      </w:r>
      <w:r w:rsidRPr="00A739F4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377</w:t>
      </w:r>
      <w:r w:rsidRPr="00A739F4">
        <w:rPr>
          <w:rFonts w:ascii="Arial" w:eastAsia="Times New Roman" w:hAnsi="Arial" w:cs="Arial"/>
          <w:noProof/>
          <w:lang w:eastAsia="hr-HR"/>
        </w:rPr>
        <w:t xml:space="preserve"> kune koje se odnose na:   </w:t>
      </w:r>
    </w:p>
    <w:p w:rsidR="003D7AC1" w:rsidRPr="004711D2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3D7AC1" w:rsidRDefault="003D7AC1" w:rsidP="00F856BA">
      <w:pPr>
        <w:pStyle w:val="Odlomakpopisa"/>
        <w:numPr>
          <w:ilvl w:val="0"/>
          <w:numId w:val="19"/>
        </w:numPr>
        <w:tabs>
          <w:tab w:val="left" w:pos="1701"/>
        </w:tabs>
        <w:spacing w:after="0" w:line="240" w:lineRule="auto"/>
        <w:ind w:left="2410" w:hanging="283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i</w:t>
      </w:r>
      <w:r w:rsidRPr="00656755">
        <w:rPr>
          <w:rFonts w:ascii="Arial" w:eastAsia="Times New Roman" w:hAnsi="Arial" w:cs="Arial"/>
          <w:noProof/>
          <w:lang w:eastAsia="hr-HR"/>
        </w:rPr>
        <w:t>znos od 959.153 k</w:t>
      </w:r>
      <w:r>
        <w:rPr>
          <w:rFonts w:ascii="Arial" w:eastAsia="Times New Roman" w:hAnsi="Arial" w:cs="Arial"/>
          <w:noProof/>
          <w:lang w:eastAsia="hr-HR"/>
        </w:rPr>
        <w:t>une</w:t>
      </w:r>
      <w:r w:rsidRPr="00656755">
        <w:rPr>
          <w:rFonts w:ascii="Arial" w:eastAsia="Times New Roman" w:hAnsi="Arial" w:cs="Arial"/>
          <w:noProof/>
          <w:lang w:eastAsia="hr-HR"/>
        </w:rPr>
        <w:t xml:space="preserve"> se odnosi na obveze prema nadležnom proračunu za povrat sredstava za</w:t>
      </w:r>
      <w:r>
        <w:rPr>
          <w:rFonts w:ascii="Arial" w:eastAsia="Times New Roman" w:hAnsi="Arial" w:cs="Arial"/>
          <w:noProof/>
          <w:lang w:eastAsia="hr-HR"/>
        </w:rPr>
        <w:t xml:space="preserve"> odobrena jamstva po programu </w:t>
      </w:r>
      <w:r w:rsidRPr="00656755">
        <w:rPr>
          <w:rFonts w:ascii="Arial" w:eastAsia="Times New Roman" w:hAnsi="Arial" w:cs="Arial"/>
          <w:noProof/>
          <w:lang w:eastAsia="hr-HR"/>
        </w:rPr>
        <w:t>Jamstveni fond za prerađivačku industriju i inova</w:t>
      </w:r>
      <w:r>
        <w:rPr>
          <w:rFonts w:ascii="Arial" w:eastAsia="Times New Roman" w:hAnsi="Arial" w:cs="Arial"/>
          <w:noProof/>
          <w:lang w:eastAsia="hr-HR"/>
        </w:rPr>
        <w:t>cije u prerađivačkoj industriji i Regionalni jamstveni instrumenti za 2007. i 2008. godinu</w:t>
      </w:r>
      <w:r w:rsidRPr="00656755">
        <w:rPr>
          <w:rFonts w:ascii="Arial" w:eastAsia="Times New Roman" w:hAnsi="Arial" w:cs="Arial"/>
          <w:noProof/>
          <w:lang w:eastAsia="hr-HR"/>
        </w:rPr>
        <w:t>. Obvez</w:t>
      </w:r>
      <w:r>
        <w:rPr>
          <w:rFonts w:ascii="Arial" w:eastAsia="Times New Roman" w:hAnsi="Arial" w:cs="Arial"/>
          <w:noProof/>
          <w:lang w:eastAsia="hr-HR"/>
        </w:rPr>
        <w:t>a</w:t>
      </w:r>
      <w:r w:rsidRPr="00656755">
        <w:rPr>
          <w:rFonts w:ascii="Arial" w:eastAsia="Times New Roman" w:hAnsi="Arial" w:cs="Arial"/>
          <w:noProof/>
          <w:lang w:eastAsia="hr-HR"/>
        </w:rPr>
        <w:t xml:space="preserve"> </w:t>
      </w:r>
      <w:r>
        <w:rPr>
          <w:rFonts w:ascii="Arial" w:eastAsia="Times New Roman" w:hAnsi="Arial" w:cs="Arial"/>
          <w:noProof/>
          <w:lang w:eastAsia="hr-HR"/>
        </w:rPr>
        <w:t>u iznosu od 128.000 kuna</w:t>
      </w:r>
      <w:r w:rsidRPr="00656755">
        <w:rPr>
          <w:rFonts w:ascii="Arial" w:eastAsia="Times New Roman" w:hAnsi="Arial" w:cs="Arial"/>
          <w:noProof/>
          <w:lang w:eastAsia="hr-HR"/>
        </w:rPr>
        <w:t xml:space="preserve"> će biti zatvoren</w:t>
      </w:r>
      <w:r>
        <w:rPr>
          <w:rFonts w:ascii="Arial" w:eastAsia="Times New Roman" w:hAnsi="Arial" w:cs="Arial"/>
          <w:noProof/>
          <w:lang w:eastAsia="hr-HR"/>
        </w:rPr>
        <w:t>a</w:t>
      </w:r>
      <w:r w:rsidRPr="00656755">
        <w:rPr>
          <w:rFonts w:ascii="Arial" w:eastAsia="Times New Roman" w:hAnsi="Arial" w:cs="Arial"/>
          <w:noProof/>
          <w:lang w:eastAsia="hr-HR"/>
        </w:rPr>
        <w:t xml:space="preserve"> nakon konačne otplate kredita odobrenih poslovnim subjektima</w:t>
      </w:r>
      <w:r>
        <w:rPr>
          <w:rFonts w:ascii="Arial" w:eastAsia="Times New Roman" w:hAnsi="Arial" w:cs="Arial"/>
          <w:noProof/>
          <w:lang w:eastAsia="hr-HR"/>
        </w:rPr>
        <w:t xml:space="preserve"> </w:t>
      </w:r>
      <w:r w:rsidRPr="00656755">
        <w:rPr>
          <w:rFonts w:ascii="Arial" w:eastAsia="Times New Roman" w:hAnsi="Arial" w:cs="Arial"/>
          <w:noProof/>
          <w:lang w:eastAsia="hr-HR"/>
        </w:rPr>
        <w:t>kojima ova jamstva služ</w:t>
      </w:r>
      <w:r>
        <w:rPr>
          <w:rFonts w:ascii="Arial" w:eastAsia="Times New Roman" w:hAnsi="Arial" w:cs="Arial"/>
          <w:noProof/>
          <w:lang w:eastAsia="hr-HR"/>
        </w:rPr>
        <w:t>e za osiguranje povrata kredita</w:t>
      </w:r>
      <w:r w:rsidRPr="00656755">
        <w:rPr>
          <w:rFonts w:ascii="Arial" w:eastAsia="Times New Roman" w:hAnsi="Arial" w:cs="Arial"/>
          <w:noProof/>
          <w:lang w:eastAsia="hr-HR"/>
        </w:rPr>
        <w:t xml:space="preserve"> </w:t>
      </w:r>
      <w:r>
        <w:rPr>
          <w:rFonts w:ascii="Arial" w:eastAsia="Times New Roman" w:hAnsi="Arial" w:cs="Arial"/>
          <w:noProof/>
          <w:lang w:eastAsia="hr-HR"/>
        </w:rPr>
        <w:t>(program</w:t>
      </w:r>
      <w:r w:rsidRPr="00656755">
        <w:rPr>
          <w:rFonts w:ascii="Arial" w:eastAsia="Times New Roman" w:hAnsi="Arial" w:cs="Arial"/>
          <w:noProof/>
          <w:lang w:eastAsia="hr-HR"/>
        </w:rPr>
        <w:t xml:space="preserve"> </w:t>
      </w:r>
      <w:r w:rsidRPr="00D27470">
        <w:rPr>
          <w:rFonts w:ascii="Arial" w:eastAsia="Times New Roman" w:hAnsi="Arial" w:cs="Arial"/>
          <w:noProof/>
          <w:lang w:eastAsia="hr-HR"/>
        </w:rPr>
        <w:t xml:space="preserve">Regionalni jamstveni </w:t>
      </w:r>
      <w:r w:rsidRPr="00D27470">
        <w:rPr>
          <w:rFonts w:ascii="Arial" w:eastAsia="Times New Roman" w:hAnsi="Arial" w:cs="Arial"/>
          <w:noProof/>
          <w:lang w:eastAsia="hr-HR"/>
        </w:rPr>
        <w:lastRenderedPageBreak/>
        <w:t xml:space="preserve">instrumenti za 2007. i 2008. </w:t>
      </w:r>
      <w:r>
        <w:rPr>
          <w:rFonts w:ascii="Arial" w:eastAsia="Times New Roman" w:hAnsi="Arial" w:cs="Arial"/>
          <w:noProof/>
          <w:lang w:eastAsia="hr-HR"/>
        </w:rPr>
        <w:t>g</w:t>
      </w:r>
      <w:r w:rsidRPr="00D27470">
        <w:rPr>
          <w:rFonts w:ascii="Arial" w:eastAsia="Times New Roman" w:hAnsi="Arial" w:cs="Arial"/>
          <w:noProof/>
          <w:lang w:eastAsia="hr-HR"/>
        </w:rPr>
        <w:t>odinu</w:t>
      </w:r>
      <w:r>
        <w:rPr>
          <w:rFonts w:ascii="Arial" w:eastAsia="Times New Roman" w:hAnsi="Arial" w:cs="Arial"/>
          <w:noProof/>
          <w:lang w:eastAsia="hr-HR"/>
        </w:rPr>
        <w:t xml:space="preserve">), a obveza u iznosu od </w:t>
      </w:r>
      <w:r w:rsidRPr="00D27470">
        <w:rPr>
          <w:rFonts w:ascii="Arial" w:eastAsia="Times New Roman" w:hAnsi="Arial" w:cs="Arial"/>
          <w:noProof/>
          <w:lang w:eastAsia="hr-HR"/>
        </w:rPr>
        <w:t>831.153</w:t>
      </w:r>
      <w:r>
        <w:rPr>
          <w:rFonts w:ascii="Arial" w:eastAsia="Times New Roman" w:hAnsi="Arial" w:cs="Arial"/>
          <w:noProof/>
          <w:lang w:eastAsia="hr-HR"/>
        </w:rPr>
        <w:t xml:space="preserve"> kuna</w:t>
      </w:r>
      <w:r w:rsidRPr="00D27470">
        <w:t xml:space="preserve"> </w:t>
      </w:r>
      <w:r w:rsidRPr="00D27470">
        <w:rPr>
          <w:rFonts w:ascii="Arial" w:eastAsia="Times New Roman" w:hAnsi="Arial" w:cs="Arial"/>
          <w:noProof/>
          <w:lang w:eastAsia="hr-HR"/>
        </w:rPr>
        <w:t>će biti zatvorena</w:t>
      </w:r>
      <w:r>
        <w:rPr>
          <w:rFonts w:ascii="Arial" w:eastAsia="Times New Roman" w:hAnsi="Arial" w:cs="Arial"/>
          <w:noProof/>
          <w:lang w:eastAsia="hr-HR"/>
        </w:rPr>
        <w:t xml:space="preserve"> u slučaju realizacije naplate potraživanja od poslovnih subjekata Badis d.o.o. i Slatke stvari d.o.o. (program </w:t>
      </w:r>
      <w:r w:rsidRPr="00656755">
        <w:rPr>
          <w:rFonts w:ascii="Arial" w:eastAsia="Times New Roman" w:hAnsi="Arial" w:cs="Arial"/>
          <w:noProof/>
          <w:lang w:eastAsia="hr-HR"/>
        </w:rPr>
        <w:t>Jamstveni fond za prerađivačku industriju i inova</w:t>
      </w:r>
      <w:r>
        <w:rPr>
          <w:rFonts w:ascii="Arial" w:eastAsia="Times New Roman" w:hAnsi="Arial" w:cs="Arial"/>
          <w:noProof/>
          <w:lang w:eastAsia="hr-HR"/>
        </w:rPr>
        <w:t>cije u prerađivačkoj industriji);</w:t>
      </w:r>
    </w:p>
    <w:p w:rsidR="003D7AC1" w:rsidRPr="004711D2" w:rsidRDefault="003D7AC1" w:rsidP="00F856BA">
      <w:pPr>
        <w:pStyle w:val="Odlomakpopisa"/>
        <w:tabs>
          <w:tab w:val="left" w:pos="1418"/>
        </w:tabs>
        <w:spacing w:after="0" w:line="240" w:lineRule="auto"/>
        <w:ind w:left="2410" w:hanging="283"/>
        <w:jc w:val="both"/>
        <w:rPr>
          <w:rFonts w:ascii="Arial" w:eastAsia="Times New Roman" w:hAnsi="Arial" w:cs="Arial"/>
          <w:noProof/>
          <w:lang w:eastAsia="hr-HR"/>
        </w:rPr>
      </w:pPr>
    </w:p>
    <w:p w:rsidR="003D7AC1" w:rsidRDefault="003D7AC1" w:rsidP="00F856BA">
      <w:pPr>
        <w:pStyle w:val="Odlomakpopisa"/>
        <w:numPr>
          <w:ilvl w:val="0"/>
          <w:numId w:val="19"/>
        </w:numPr>
        <w:tabs>
          <w:tab w:val="left" w:pos="2127"/>
        </w:tabs>
        <w:spacing w:after="0" w:line="240" w:lineRule="auto"/>
        <w:ind w:left="2410" w:hanging="283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o</w:t>
      </w:r>
      <w:r w:rsidRPr="00A739F4">
        <w:rPr>
          <w:rFonts w:ascii="Arial" w:eastAsia="Times New Roman" w:hAnsi="Arial" w:cs="Arial"/>
          <w:noProof/>
          <w:lang w:eastAsia="hr-HR"/>
        </w:rPr>
        <w:t xml:space="preserve">bveza u iznosu od </w:t>
      </w:r>
      <w:r>
        <w:rPr>
          <w:rFonts w:ascii="Arial" w:eastAsia="Times New Roman" w:hAnsi="Arial" w:cs="Arial"/>
          <w:noProof/>
          <w:lang w:eastAsia="hr-HR"/>
        </w:rPr>
        <w:t>20</w:t>
      </w:r>
      <w:r w:rsidRPr="00A739F4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000</w:t>
      </w:r>
      <w:r w:rsidRPr="00A739F4">
        <w:rPr>
          <w:rFonts w:ascii="Arial" w:eastAsia="Times New Roman" w:hAnsi="Arial" w:cs="Arial"/>
          <w:noProof/>
          <w:lang w:eastAsia="hr-HR"/>
        </w:rPr>
        <w:t xml:space="preserve"> kuna odnosi se na obvezu povrata sredstava jamčevnih pologa trgovačkim društvima za ozbiljnost ponude odnosno za uredno izvršenje ug</w:t>
      </w:r>
      <w:r>
        <w:rPr>
          <w:rFonts w:ascii="Arial" w:eastAsia="Times New Roman" w:hAnsi="Arial" w:cs="Arial"/>
          <w:noProof/>
          <w:lang w:eastAsia="hr-HR"/>
        </w:rPr>
        <w:t>ovora u postupcima javne nabave;</w:t>
      </w:r>
    </w:p>
    <w:p w:rsidR="003D7AC1" w:rsidRPr="004711D2" w:rsidRDefault="003D7AC1" w:rsidP="00F856BA">
      <w:pPr>
        <w:pStyle w:val="Odlomakpopisa"/>
        <w:tabs>
          <w:tab w:val="left" w:pos="2127"/>
        </w:tabs>
        <w:spacing w:after="0" w:line="240" w:lineRule="auto"/>
        <w:ind w:left="2410" w:hanging="283"/>
        <w:jc w:val="both"/>
        <w:rPr>
          <w:rFonts w:ascii="Arial" w:eastAsia="Times New Roman" w:hAnsi="Arial" w:cs="Arial"/>
          <w:noProof/>
          <w:lang w:eastAsia="hr-HR"/>
        </w:rPr>
      </w:pPr>
    </w:p>
    <w:p w:rsidR="003D7AC1" w:rsidRPr="006A6768" w:rsidRDefault="003D7AC1" w:rsidP="00F856BA">
      <w:pPr>
        <w:pStyle w:val="Odlomakpopisa"/>
        <w:numPr>
          <w:ilvl w:val="0"/>
          <w:numId w:val="21"/>
        </w:numPr>
        <w:tabs>
          <w:tab w:val="left" w:pos="2127"/>
        </w:tabs>
        <w:spacing w:after="0" w:line="240" w:lineRule="auto"/>
        <w:ind w:left="2410" w:hanging="283"/>
        <w:jc w:val="both"/>
        <w:rPr>
          <w:rFonts w:ascii="Arial" w:eastAsia="Times New Roman" w:hAnsi="Arial" w:cs="Arial"/>
          <w:i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o</w:t>
      </w:r>
      <w:r w:rsidRPr="00E7108F">
        <w:rPr>
          <w:rFonts w:ascii="Arial" w:eastAsia="Times New Roman" w:hAnsi="Arial" w:cs="Arial"/>
          <w:noProof/>
          <w:lang w:eastAsia="hr-HR"/>
        </w:rPr>
        <w:t xml:space="preserve">bveze za predujmove u iznosu od </w:t>
      </w:r>
      <w:r>
        <w:rPr>
          <w:rFonts w:ascii="Arial" w:eastAsia="Times New Roman" w:hAnsi="Arial" w:cs="Arial"/>
          <w:noProof/>
          <w:lang w:eastAsia="hr-HR"/>
        </w:rPr>
        <w:t>174</w:t>
      </w:r>
      <w:r w:rsidRPr="00E7108F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034</w:t>
      </w:r>
      <w:r w:rsidRPr="00E7108F">
        <w:rPr>
          <w:rFonts w:ascii="Arial" w:eastAsia="Times New Roman" w:hAnsi="Arial" w:cs="Arial"/>
          <w:noProof/>
          <w:lang w:eastAsia="hr-HR"/>
        </w:rPr>
        <w:t xml:space="preserve"> kn koja se odnose na Kapitalni projekt K1019-24 </w:t>
      </w:r>
      <w:r w:rsidRPr="006A6768">
        <w:rPr>
          <w:rFonts w:ascii="Arial" w:eastAsia="Times New Roman" w:hAnsi="Arial" w:cs="Arial"/>
          <w:i/>
          <w:noProof/>
          <w:lang w:eastAsia="hr-HR"/>
        </w:rPr>
        <w:t>Rekonstrukcija i opremanje poduzetničke poslovne infrastrukture   „Adriatic Business Centre – ABC“</w:t>
      </w:r>
      <w:r>
        <w:rPr>
          <w:rFonts w:ascii="Arial" w:eastAsia="Times New Roman" w:hAnsi="Arial" w:cs="Arial"/>
          <w:i/>
          <w:noProof/>
          <w:lang w:eastAsia="hr-HR"/>
        </w:rPr>
        <w:t>;</w:t>
      </w:r>
    </w:p>
    <w:p w:rsidR="003D7AC1" w:rsidRPr="00625541" w:rsidRDefault="003D7AC1" w:rsidP="00F856BA">
      <w:pPr>
        <w:tabs>
          <w:tab w:val="left" w:pos="2127"/>
        </w:tabs>
        <w:spacing w:after="0" w:line="240" w:lineRule="auto"/>
        <w:ind w:left="2410" w:hanging="283"/>
        <w:jc w:val="both"/>
        <w:rPr>
          <w:rFonts w:ascii="Arial" w:eastAsia="Times New Roman" w:hAnsi="Arial" w:cs="Arial"/>
          <w:noProof/>
          <w:lang w:eastAsia="hr-HR"/>
        </w:rPr>
      </w:pPr>
    </w:p>
    <w:p w:rsidR="003D7AC1" w:rsidRDefault="003D7AC1" w:rsidP="00F856BA">
      <w:pPr>
        <w:pStyle w:val="Odlomakpopisa"/>
        <w:numPr>
          <w:ilvl w:val="0"/>
          <w:numId w:val="21"/>
        </w:numPr>
        <w:tabs>
          <w:tab w:val="left" w:pos="2127"/>
        </w:tabs>
        <w:spacing w:after="0" w:line="240" w:lineRule="auto"/>
        <w:ind w:left="2410" w:hanging="283"/>
        <w:jc w:val="both"/>
        <w:rPr>
          <w:rFonts w:ascii="Arial" w:eastAsia="Times New Roman" w:hAnsi="Arial" w:cs="Arial"/>
          <w:i/>
          <w:noProof/>
          <w:lang w:eastAsia="hr-HR"/>
        </w:rPr>
      </w:pPr>
      <w:bookmarkStart w:id="7" w:name="_Hlk31207164"/>
      <w:r>
        <w:rPr>
          <w:rFonts w:ascii="Arial" w:eastAsia="Times New Roman" w:hAnsi="Arial" w:cs="Arial"/>
          <w:noProof/>
          <w:lang w:eastAsia="hr-HR"/>
        </w:rPr>
        <w:t>o</w:t>
      </w:r>
      <w:r w:rsidRPr="00B11702">
        <w:rPr>
          <w:rFonts w:ascii="Arial" w:eastAsia="Times New Roman" w:hAnsi="Arial" w:cs="Arial"/>
          <w:noProof/>
          <w:lang w:eastAsia="hr-HR"/>
        </w:rPr>
        <w:t xml:space="preserve">bveze za predujmove u iznosu od </w:t>
      </w:r>
      <w:r>
        <w:rPr>
          <w:rFonts w:ascii="Arial" w:eastAsia="Times New Roman" w:hAnsi="Arial" w:cs="Arial"/>
          <w:noProof/>
          <w:lang w:eastAsia="hr-HR"/>
        </w:rPr>
        <w:t>585</w:t>
      </w:r>
      <w:r w:rsidRPr="00B11702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549</w:t>
      </w:r>
      <w:r w:rsidRPr="00B11702">
        <w:rPr>
          <w:rFonts w:ascii="Arial" w:eastAsia="Times New Roman" w:hAnsi="Arial" w:cs="Arial"/>
          <w:noProof/>
          <w:lang w:eastAsia="hr-HR"/>
        </w:rPr>
        <w:t xml:space="preserve"> k</w:t>
      </w:r>
      <w:r>
        <w:rPr>
          <w:rFonts w:ascii="Arial" w:eastAsia="Times New Roman" w:hAnsi="Arial" w:cs="Arial"/>
          <w:noProof/>
          <w:lang w:eastAsia="hr-HR"/>
        </w:rPr>
        <w:t>u</w:t>
      </w:r>
      <w:r w:rsidRPr="00B11702">
        <w:rPr>
          <w:rFonts w:ascii="Arial" w:eastAsia="Times New Roman" w:hAnsi="Arial" w:cs="Arial"/>
          <w:noProof/>
          <w:lang w:eastAsia="hr-HR"/>
        </w:rPr>
        <w:t>n</w:t>
      </w:r>
      <w:r>
        <w:rPr>
          <w:rFonts w:ascii="Arial" w:eastAsia="Times New Roman" w:hAnsi="Arial" w:cs="Arial"/>
          <w:noProof/>
          <w:lang w:eastAsia="hr-HR"/>
        </w:rPr>
        <w:t>a</w:t>
      </w:r>
      <w:r w:rsidRPr="00B11702">
        <w:rPr>
          <w:rFonts w:ascii="Arial" w:eastAsia="Times New Roman" w:hAnsi="Arial" w:cs="Arial"/>
          <w:noProof/>
          <w:lang w:eastAsia="hr-HR"/>
        </w:rPr>
        <w:t xml:space="preserve"> koja se odnose na Tekući projekt T1019-28 </w:t>
      </w:r>
      <w:r w:rsidRPr="006A6768">
        <w:rPr>
          <w:rFonts w:ascii="Arial" w:eastAsia="Times New Roman" w:hAnsi="Arial" w:cs="Arial"/>
          <w:i/>
          <w:noProof/>
          <w:lang w:eastAsia="hr-HR"/>
        </w:rPr>
        <w:t>Razvoj partnerskog vijeća za tr</w:t>
      </w:r>
      <w:r w:rsidR="00B65F8A">
        <w:rPr>
          <w:rFonts w:ascii="Arial" w:eastAsia="Times New Roman" w:hAnsi="Arial" w:cs="Arial"/>
          <w:i/>
          <w:noProof/>
          <w:lang w:eastAsia="hr-HR"/>
        </w:rPr>
        <w:t xml:space="preserve">žište rada u Šibensko-kninskoj </w:t>
      </w:r>
      <w:r w:rsidRPr="006A6768">
        <w:rPr>
          <w:rFonts w:ascii="Arial" w:eastAsia="Times New Roman" w:hAnsi="Arial" w:cs="Arial"/>
          <w:i/>
          <w:noProof/>
          <w:lang w:eastAsia="hr-HR"/>
        </w:rPr>
        <w:t xml:space="preserve"> županiji - III. faza</w:t>
      </w:r>
      <w:r>
        <w:rPr>
          <w:rFonts w:ascii="Arial" w:eastAsia="Times New Roman" w:hAnsi="Arial" w:cs="Arial"/>
          <w:i/>
          <w:noProof/>
          <w:lang w:eastAsia="hr-HR"/>
        </w:rPr>
        <w:t>;</w:t>
      </w:r>
    </w:p>
    <w:bookmarkEnd w:id="7"/>
    <w:p w:rsidR="003D7AC1" w:rsidRPr="00DE5615" w:rsidRDefault="003D7AC1" w:rsidP="00F856BA">
      <w:pPr>
        <w:pStyle w:val="Odlomakpopisa"/>
        <w:tabs>
          <w:tab w:val="left" w:pos="2127"/>
        </w:tabs>
        <w:spacing w:after="0" w:line="240" w:lineRule="auto"/>
        <w:ind w:left="2410" w:hanging="283"/>
        <w:jc w:val="both"/>
        <w:rPr>
          <w:rFonts w:ascii="Arial" w:eastAsia="Times New Roman" w:hAnsi="Arial" w:cs="Arial"/>
          <w:i/>
          <w:noProof/>
          <w:lang w:eastAsia="hr-HR"/>
        </w:rPr>
      </w:pPr>
    </w:p>
    <w:p w:rsidR="003D7AC1" w:rsidRPr="00013962" w:rsidRDefault="003D7AC1" w:rsidP="00F856BA">
      <w:pPr>
        <w:pStyle w:val="Odlomakpopisa"/>
        <w:numPr>
          <w:ilvl w:val="0"/>
          <w:numId w:val="21"/>
        </w:numPr>
        <w:tabs>
          <w:tab w:val="left" w:pos="2127"/>
        </w:tabs>
        <w:spacing w:after="0" w:line="240" w:lineRule="auto"/>
        <w:ind w:left="2410" w:hanging="283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o</w:t>
      </w:r>
      <w:r w:rsidRPr="00013962">
        <w:rPr>
          <w:rFonts w:ascii="Arial" w:eastAsia="Times New Roman" w:hAnsi="Arial" w:cs="Arial"/>
          <w:noProof/>
          <w:lang w:eastAsia="hr-HR"/>
        </w:rPr>
        <w:t>bveze za predujmove u iznosu od 57.18</w:t>
      </w:r>
      <w:r>
        <w:rPr>
          <w:rFonts w:ascii="Arial" w:eastAsia="Times New Roman" w:hAnsi="Arial" w:cs="Arial"/>
          <w:noProof/>
          <w:lang w:eastAsia="hr-HR"/>
        </w:rPr>
        <w:t>4</w:t>
      </w:r>
      <w:r w:rsidRPr="00013962">
        <w:rPr>
          <w:rFonts w:ascii="Arial" w:eastAsia="Times New Roman" w:hAnsi="Arial" w:cs="Arial"/>
          <w:noProof/>
          <w:lang w:eastAsia="hr-HR"/>
        </w:rPr>
        <w:t xml:space="preserve"> kuna koja se odnose na Tekući projekt T1019-25 </w:t>
      </w:r>
      <w:r w:rsidRPr="00C60F1D">
        <w:rPr>
          <w:rFonts w:ascii="Arial" w:hAnsi="Arial" w:cs="Arial"/>
          <w:i/>
          <w:noProof/>
          <w:lang w:eastAsia="hr-HR"/>
        </w:rPr>
        <w:t xml:space="preserve">Jačanje intelektualnog vlasništva i tehnoloških procesa u zelenim sektorima mobilnosti </w:t>
      </w:r>
      <w:r>
        <w:rPr>
          <w:rFonts w:ascii="Arial" w:hAnsi="Arial" w:cs="Arial"/>
          <w:i/>
          <w:noProof/>
          <w:lang w:eastAsia="hr-HR"/>
        </w:rPr>
        <w:t>–</w:t>
      </w:r>
      <w:r w:rsidRPr="00C60F1D">
        <w:rPr>
          <w:rFonts w:ascii="Arial" w:hAnsi="Arial" w:cs="Arial"/>
          <w:i/>
          <w:noProof/>
          <w:lang w:eastAsia="hr-HR"/>
        </w:rPr>
        <w:t xml:space="preserve"> Shipmentt</w:t>
      </w:r>
      <w:r>
        <w:rPr>
          <w:rFonts w:ascii="Arial" w:hAnsi="Arial" w:cs="Arial"/>
          <w:i/>
          <w:noProof/>
          <w:lang w:eastAsia="hr-HR"/>
        </w:rPr>
        <w:t>;</w:t>
      </w:r>
    </w:p>
    <w:p w:rsidR="003D7AC1" w:rsidRPr="00013962" w:rsidRDefault="003D7AC1" w:rsidP="00F856BA">
      <w:pPr>
        <w:pStyle w:val="Odlomakpopisa"/>
        <w:tabs>
          <w:tab w:val="left" w:pos="2127"/>
        </w:tabs>
        <w:spacing w:after="0" w:line="240" w:lineRule="auto"/>
        <w:ind w:left="2410" w:hanging="283"/>
        <w:jc w:val="both"/>
        <w:rPr>
          <w:rFonts w:ascii="Arial" w:eastAsia="Times New Roman" w:hAnsi="Arial" w:cs="Arial"/>
          <w:noProof/>
          <w:lang w:eastAsia="hr-HR"/>
        </w:rPr>
      </w:pPr>
    </w:p>
    <w:p w:rsidR="003D7AC1" w:rsidRDefault="003D7AC1" w:rsidP="00F856BA">
      <w:pPr>
        <w:pStyle w:val="Odlomakpopisa"/>
        <w:numPr>
          <w:ilvl w:val="0"/>
          <w:numId w:val="21"/>
        </w:numPr>
        <w:tabs>
          <w:tab w:val="left" w:pos="2127"/>
        </w:tabs>
        <w:spacing w:after="0" w:line="240" w:lineRule="auto"/>
        <w:ind w:left="2410" w:hanging="283"/>
        <w:jc w:val="both"/>
        <w:rPr>
          <w:rFonts w:ascii="Arial" w:eastAsia="Times New Roman" w:hAnsi="Arial" w:cs="Arial"/>
          <w:i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o</w:t>
      </w:r>
      <w:r w:rsidRPr="00656755">
        <w:rPr>
          <w:rFonts w:ascii="Arial" w:eastAsia="Times New Roman" w:hAnsi="Arial" w:cs="Arial"/>
          <w:noProof/>
          <w:lang w:eastAsia="hr-HR"/>
        </w:rPr>
        <w:t xml:space="preserve">bveze za predujmove u iznosu od </w:t>
      </w:r>
      <w:r>
        <w:rPr>
          <w:rFonts w:ascii="Arial" w:eastAsia="Times New Roman" w:hAnsi="Arial" w:cs="Arial"/>
          <w:noProof/>
          <w:lang w:eastAsia="hr-HR"/>
        </w:rPr>
        <w:t>7</w:t>
      </w:r>
      <w:r w:rsidRPr="00656755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>835 kune</w:t>
      </w:r>
      <w:r w:rsidRPr="00656755">
        <w:rPr>
          <w:rFonts w:ascii="Arial" w:eastAsia="Times New Roman" w:hAnsi="Arial" w:cs="Arial"/>
          <w:noProof/>
          <w:lang w:eastAsia="hr-HR"/>
        </w:rPr>
        <w:t xml:space="preserve"> koja se odnose na </w:t>
      </w:r>
      <w:r>
        <w:rPr>
          <w:rFonts w:ascii="Arial" w:eastAsia="Times New Roman" w:hAnsi="Arial" w:cs="Arial"/>
          <w:noProof/>
          <w:lang w:eastAsia="hr-HR"/>
        </w:rPr>
        <w:t>Tekući</w:t>
      </w:r>
      <w:r w:rsidRPr="00656755">
        <w:rPr>
          <w:rFonts w:ascii="Arial" w:eastAsia="Times New Roman" w:hAnsi="Arial" w:cs="Arial"/>
          <w:noProof/>
          <w:lang w:eastAsia="hr-HR"/>
        </w:rPr>
        <w:t xml:space="preserve"> projekt</w:t>
      </w:r>
      <w:r w:rsidRPr="00E7108F">
        <w:rPr>
          <w:rFonts w:ascii="Arial" w:eastAsia="Times New Roman" w:hAnsi="Arial" w:cs="Arial"/>
          <w:noProof/>
          <w:lang w:eastAsia="hr-HR"/>
        </w:rPr>
        <w:t xml:space="preserve"> T1019-34 </w:t>
      </w:r>
      <w:r w:rsidRPr="006A6768">
        <w:rPr>
          <w:rFonts w:ascii="Arial" w:eastAsia="Times New Roman" w:hAnsi="Arial" w:cs="Arial"/>
          <w:i/>
          <w:noProof/>
          <w:lang w:eastAsia="hr-HR"/>
        </w:rPr>
        <w:t>Blue Kep</w:t>
      </w:r>
      <w:r>
        <w:rPr>
          <w:rFonts w:ascii="Arial" w:eastAsia="Times New Roman" w:hAnsi="Arial" w:cs="Arial"/>
          <w:i/>
          <w:noProof/>
          <w:lang w:eastAsia="hr-HR"/>
        </w:rPr>
        <w:t>;</w:t>
      </w:r>
    </w:p>
    <w:p w:rsidR="003D7AC1" w:rsidRDefault="003D7AC1" w:rsidP="00F856BA">
      <w:pPr>
        <w:pStyle w:val="Odlomakpopisa"/>
        <w:tabs>
          <w:tab w:val="left" w:pos="2127"/>
        </w:tabs>
        <w:spacing w:after="0" w:line="240" w:lineRule="auto"/>
        <w:ind w:left="2410" w:hanging="283"/>
        <w:jc w:val="both"/>
        <w:rPr>
          <w:rFonts w:ascii="Arial" w:eastAsia="Times New Roman" w:hAnsi="Arial" w:cs="Arial"/>
          <w:i/>
          <w:noProof/>
          <w:lang w:eastAsia="hr-HR"/>
        </w:rPr>
      </w:pPr>
    </w:p>
    <w:p w:rsidR="003D7AC1" w:rsidRDefault="003D7AC1" w:rsidP="00F856BA">
      <w:pPr>
        <w:pStyle w:val="Odlomakpopisa"/>
        <w:numPr>
          <w:ilvl w:val="0"/>
          <w:numId w:val="21"/>
        </w:numPr>
        <w:tabs>
          <w:tab w:val="left" w:pos="2127"/>
        </w:tabs>
        <w:spacing w:after="0" w:line="240" w:lineRule="auto"/>
        <w:ind w:left="2410" w:hanging="283"/>
        <w:jc w:val="both"/>
        <w:rPr>
          <w:rFonts w:ascii="Arial" w:eastAsia="Times New Roman" w:hAnsi="Arial" w:cs="Arial"/>
          <w:i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obveze za predujmove u iznosu od 304.622 kune</w:t>
      </w:r>
      <w:r w:rsidR="00B65F8A">
        <w:rPr>
          <w:rFonts w:ascii="Arial" w:eastAsia="Times New Roman" w:hAnsi="Arial" w:cs="Arial"/>
          <w:noProof/>
          <w:lang w:eastAsia="hr-HR"/>
        </w:rPr>
        <w:t xml:space="preserve"> </w:t>
      </w:r>
      <w:r>
        <w:rPr>
          <w:rFonts w:ascii="Arial" w:eastAsia="Times New Roman" w:hAnsi="Arial" w:cs="Arial"/>
          <w:noProof/>
          <w:lang w:eastAsia="hr-HR"/>
        </w:rPr>
        <w:t xml:space="preserve">koje se odnose na Kapitalni </w:t>
      </w:r>
      <w:r w:rsidRPr="00656755">
        <w:rPr>
          <w:rFonts w:ascii="Arial" w:eastAsia="Times New Roman" w:hAnsi="Arial" w:cs="Arial"/>
          <w:noProof/>
          <w:lang w:eastAsia="hr-HR"/>
        </w:rPr>
        <w:t xml:space="preserve">projekt T1019-26 </w:t>
      </w:r>
      <w:r w:rsidRPr="00E26439">
        <w:rPr>
          <w:rFonts w:ascii="Arial" w:eastAsia="Times New Roman" w:hAnsi="Arial" w:cs="Arial"/>
          <w:i/>
          <w:noProof/>
          <w:lang w:eastAsia="hr-HR"/>
        </w:rPr>
        <w:t>Jačanje konkurentnosti malih i srednjih poduzeća u sektoru metala i plastike kroz transfer znanja i zajedničke poslovne infrastrukture - Compete Plamet</w:t>
      </w:r>
      <w:r>
        <w:rPr>
          <w:rFonts w:ascii="Arial" w:eastAsia="Times New Roman" w:hAnsi="Arial" w:cs="Arial"/>
          <w:i/>
          <w:noProof/>
          <w:lang w:eastAsia="hr-HR"/>
        </w:rPr>
        <w:t>.</w:t>
      </w:r>
    </w:p>
    <w:p w:rsidR="003D7AC1" w:rsidRDefault="003D7AC1" w:rsidP="003D7AC1">
      <w:pPr>
        <w:pStyle w:val="Odlomakpopisa"/>
        <w:tabs>
          <w:tab w:val="left" w:pos="1418"/>
        </w:tabs>
        <w:spacing w:after="0" w:line="240" w:lineRule="auto"/>
        <w:ind w:left="1418"/>
        <w:jc w:val="both"/>
        <w:rPr>
          <w:rFonts w:ascii="Arial" w:eastAsia="Times New Roman" w:hAnsi="Arial" w:cs="Arial"/>
          <w:i/>
          <w:noProof/>
          <w:lang w:eastAsia="hr-HR"/>
        </w:rPr>
      </w:pPr>
    </w:p>
    <w:p w:rsidR="003D7AC1" w:rsidRPr="004711D2" w:rsidRDefault="003D7AC1" w:rsidP="003D7AC1">
      <w:pPr>
        <w:pStyle w:val="Odlomakpopisa"/>
        <w:tabs>
          <w:tab w:val="left" w:pos="1418"/>
        </w:tabs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</w:p>
    <w:p w:rsidR="003D7AC1" w:rsidRPr="00211BD8" w:rsidRDefault="003D7AC1" w:rsidP="003D7AC1">
      <w:pPr>
        <w:pStyle w:val="Odlomakpopisa"/>
        <w:numPr>
          <w:ilvl w:val="0"/>
          <w:numId w:val="22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Arial" w:eastAsia="Times New Roman" w:hAnsi="Arial" w:cs="Arial"/>
          <w:noProof/>
          <w:lang w:eastAsia="hr-HR"/>
        </w:rPr>
      </w:pPr>
      <w:r w:rsidRPr="00211BD8">
        <w:rPr>
          <w:rFonts w:ascii="Arial" w:eastAsia="Times New Roman" w:hAnsi="Arial" w:cs="Arial"/>
          <w:b/>
          <w:noProof/>
          <w:lang w:eastAsia="hr-HR"/>
        </w:rPr>
        <w:t xml:space="preserve">Obveze za </w:t>
      </w:r>
      <w:r>
        <w:rPr>
          <w:rFonts w:ascii="Arial" w:eastAsia="Times New Roman" w:hAnsi="Arial" w:cs="Arial"/>
          <w:b/>
          <w:noProof/>
          <w:lang w:eastAsia="hr-HR"/>
        </w:rPr>
        <w:t xml:space="preserve">kredite od tuzemnih kreditnih institucija </w:t>
      </w:r>
      <w:r w:rsidRPr="00211BD8">
        <w:rPr>
          <w:rFonts w:ascii="Arial" w:eastAsia="Times New Roman" w:hAnsi="Arial" w:cs="Arial"/>
          <w:noProof/>
          <w:lang w:eastAsia="hr-HR"/>
        </w:rPr>
        <w:t xml:space="preserve">u iznosu od </w:t>
      </w:r>
      <w:r w:rsidR="00D24EE4">
        <w:rPr>
          <w:rFonts w:ascii="Arial" w:eastAsia="Times New Roman" w:hAnsi="Arial" w:cs="Arial"/>
          <w:noProof/>
          <w:lang w:eastAsia="hr-HR"/>
        </w:rPr>
        <w:t>6</w:t>
      </w:r>
      <w:r>
        <w:rPr>
          <w:rFonts w:ascii="Arial" w:eastAsia="Times New Roman" w:hAnsi="Arial" w:cs="Arial"/>
          <w:noProof/>
          <w:lang w:eastAsia="hr-HR"/>
        </w:rPr>
        <w:t>.</w:t>
      </w:r>
      <w:r w:rsidR="00D24EE4">
        <w:rPr>
          <w:rFonts w:ascii="Arial" w:eastAsia="Times New Roman" w:hAnsi="Arial" w:cs="Arial"/>
          <w:noProof/>
          <w:lang w:eastAsia="hr-HR"/>
        </w:rPr>
        <w:t>098</w:t>
      </w:r>
      <w:r>
        <w:rPr>
          <w:rFonts w:ascii="Arial" w:eastAsia="Times New Roman" w:hAnsi="Arial" w:cs="Arial"/>
          <w:noProof/>
          <w:lang w:eastAsia="hr-HR"/>
        </w:rPr>
        <w:t>.99</w:t>
      </w:r>
      <w:r w:rsidR="00D24EE4">
        <w:rPr>
          <w:rFonts w:ascii="Arial" w:eastAsia="Times New Roman" w:hAnsi="Arial" w:cs="Arial"/>
          <w:noProof/>
          <w:lang w:eastAsia="hr-HR"/>
        </w:rPr>
        <w:t>8</w:t>
      </w:r>
      <w:r w:rsidRPr="00211BD8">
        <w:rPr>
          <w:rFonts w:ascii="Arial" w:eastAsia="Times New Roman" w:hAnsi="Arial" w:cs="Arial"/>
          <w:noProof/>
          <w:lang w:eastAsia="hr-HR"/>
        </w:rPr>
        <w:t xml:space="preserve">  kuna u sklopu Kapitalnog projekta K1019-24 </w:t>
      </w:r>
      <w:r w:rsidRPr="00211BD8">
        <w:rPr>
          <w:rFonts w:ascii="Arial" w:eastAsia="Times New Roman" w:hAnsi="Arial" w:cs="Arial"/>
          <w:i/>
          <w:noProof/>
          <w:lang w:eastAsia="hr-HR"/>
        </w:rPr>
        <w:t xml:space="preserve">Rekonstrukcija i opremanje poduzetničke  poslovne infrastrukture  „Adriatic Business Centre – ABC“ </w:t>
      </w:r>
      <w:r>
        <w:rPr>
          <w:rFonts w:ascii="Arial" w:eastAsia="Times New Roman" w:hAnsi="Arial" w:cs="Arial"/>
          <w:i/>
          <w:noProof/>
          <w:lang w:eastAsia="hr-HR"/>
        </w:rPr>
        <w:t xml:space="preserve"> </w:t>
      </w:r>
      <w:r w:rsidRPr="00211BD8">
        <w:rPr>
          <w:rFonts w:ascii="Arial" w:eastAsia="Times New Roman" w:hAnsi="Arial" w:cs="Arial"/>
          <w:noProof/>
          <w:lang w:eastAsia="hr-HR"/>
        </w:rPr>
        <w:t>koje će biti</w:t>
      </w:r>
      <w:r>
        <w:rPr>
          <w:rFonts w:ascii="Arial" w:eastAsia="Times New Roman" w:hAnsi="Arial" w:cs="Arial"/>
          <w:noProof/>
          <w:lang w:eastAsia="hr-HR"/>
        </w:rPr>
        <w:t xml:space="preserve"> </w:t>
      </w:r>
      <w:r w:rsidRPr="00211BD8">
        <w:rPr>
          <w:rFonts w:ascii="Arial" w:eastAsia="Times New Roman" w:hAnsi="Arial" w:cs="Arial"/>
          <w:noProof/>
          <w:lang w:eastAsia="hr-HR"/>
        </w:rPr>
        <w:t>podmirene kroz 20</w:t>
      </w:r>
      <w:r>
        <w:rPr>
          <w:rFonts w:ascii="Arial" w:eastAsia="Times New Roman" w:hAnsi="Arial" w:cs="Arial"/>
          <w:noProof/>
          <w:lang w:eastAsia="hr-HR"/>
        </w:rPr>
        <w:t>20</w:t>
      </w:r>
      <w:r w:rsidRPr="00211BD8">
        <w:rPr>
          <w:rFonts w:ascii="Arial" w:eastAsia="Times New Roman" w:hAnsi="Arial" w:cs="Arial"/>
          <w:noProof/>
          <w:lang w:eastAsia="hr-HR"/>
        </w:rPr>
        <w:t>.</w:t>
      </w:r>
      <w:r>
        <w:rPr>
          <w:rFonts w:ascii="Arial" w:eastAsia="Times New Roman" w:hAnsi="Arial" w:cs="Arial"/>
          <w:noProof/>
          <w:lang w:eastAsia="hr-HR"/>
        </w:rPr>
        <w:t xml:space="preserve"> </w:t>
      </w:r>
      <w:r w:rsidRPr="00211BD8">
        <w:rPr>
          <w:rFonts w:ascii="Arial" w:eastAsia="Times New Roman" w:hAnsi="Arial" w:cs="Arial"/>
          <w:noProof/>
          <w:lang w:eastAsia="hr-HR"/>
        </w:rPr>
        <w:t>godin</w:t>
      </w:r>
      <w:r>
        <w:rPr>
          <w:rFonts w:ascii="Arial" w:eastAsia="Times New Roman" w:hAnsi="Arial" w:cs="Arial"/>
          <w:noProof/>
          <w:lang w:eastAsia="hr-HR"/>
        </w:rPr>
        <w:t>u</w:t>
      </w:r>
      <w:r w:rsidRPr="00211BD8">
        <w:rPr>
          <w:rFonts w:ascii="Arial" w:eastAsia="Times New Roman" w:hAnsi="Arial" w:cs="Arial"/>
          <w:noProof/>
          <w:lang w:eastAsia="hr-HR"/>
        </w:rPr>
        <w:t>.</w:t>
      </w:r>
    </w:p>
    <w:p w:rsidR="003D7AC1" w:rsidRPr="00656755" w:rsidRDefault="003D7AC1" w:rsidP="003D7AC1">
      <w:pPr>
        <w:pStyle w:val="Odlomakpopisa"/>
        <w:tabs>
          <w:tab w:val="left" w:pos="1418"/>
        </w:tabs>
        <w:spacing w:after="0" w:line="240" w:lineRule="auto"/>
        <w:ind w:left="1777"/>
        <w:jc w:val="both"/>
        <w:rPr>
          <w:rFonts w:ascii="Arial" w:eastAsia="Times New Roman" w:hAnsi="Arial" w:cs="Arial"/>
          <w:noProof/>
          <w:lang w:eastAsia="hr-HR"/>
        </w:rPr>
      </w:pPr>
    </w:p>
    <w:p w:rsidR="003D7AC1" w:rsidRPr="00656755" w:rsidRDefault="003D7AC1" w:rsidP="003D7AC1">
      <w:pPr>
        <w:pStyle w:val="Odlomakpopisa"/>
        <w:tabs>
          <w:tab w:val="left" w:pos="1418"/>
        </w:tabs>
        <w:spacing w:after="0" w:line="240" w:lineRule="auto"/>
        <w:ind w:left="1777"/>
        <w:jc w:val="both"/>
        <w:rPr>
          <w:rFonts w:ascii="Arial" w:eastAsia="Times New Roman" w:hAnsi="Arial" w:cs="Arial"/>
          <w:noProof/>
          <w:lang w:eastAsia="hr-HR"/>
        </w:rPr>
      </w:pPr>
    </w:p>
    <w:p w:rsidR="003D7AC1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3D7AC1" w:rsidRPr="00656755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3D7AC1" w:rsidRPr="00656755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3D7AC1" w:rsidRPr="00656755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3D7AC1" w:rsidRPr="00656755" w:rsidRDefault="003D7AC1" w:rsidP="003D7AC1">
      <w:pPr>
        <w:spacing w:after="0" w:line="240" w:lineRule="auto"/>
        <w:ind w:left="4956" w:firstLine="1990"/>
        <w:jc w:val="both"/>
        <w:rPr>
          <w:rFonts w:ascii="Arial" w:eastAsia="Times New Roman" w:hAnsi="Arial" w:cs="Arial"/>
          <w:noProof/>
          <w:lang w:eastAsia="hr-HR"/>
        </w:rPr>
      </w:pPr>
      <w:r w:rsidRPr="00656755">
        <w:rPr>
          <w:rFonts w:ascii="Arial" w:eastAsia="Times New Roman" w:hAnsi="Arial" w:cs="Arial"/>
          <w:noProof/>
          <w:lang w:eastAsia="hr-HR"/>
        </w:rPr>
        <w:t>Ravnateljica</w:t>
      </w:r>
    </w:p>
    <w:p w:rsidR="003D7AC1" w:rsidRPr="00656755" w:rsidRDefault="003D7AC1" w:rsidP="003D7AC1">
      <w:pPr>
        <w:spacing w:after="0" w:line="240" w:lineRule="auto"/>
        <w:ind w:left="4956" w:firstLine="1990"/>
        <w:jc w:val="both"/>
        <w:rPr>
          <w:rFonts w:ascii="Arial" w:eastAsia="Times New Roman" w:hAnsi="Arial" w:cs="Arial"/>
          <w:noProof/>
          <w:lang w:eastAsia="hr-HR"/>
        </w:rPr>
      </w:pPr>
      <w:r w:rsidRPr="00656755">
        <w:rPr>
          <w:rFonts w:ascii="Arial" w:eastAsia="Times New Roman" w:hAnsi="Arial" w:cs="Arial"/>
          <w:noProof/>
          <w:lang w:eastAsia="hr-HR"/>
        </w:rPr>
        <w:t>Mira Lepur</w:t>
      </w:r>
    </w:p>
    <w:p w:rsidR="003D7AC1" w:rsidRPr="00656755" w:rsidRDefault="003D7AC1" w:rsidP="003D7AC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1F4244" w:rsidRPr="003D7AC1" w:rsidRDefault="001F4244" w:rsidP="003D7AC1"/>
    <w:sectPr w:rsidR="001F4244" w:rsidRPr="003D7AC1" w:rsidSect="008608DE">
      <w:headerReference w:type="first" r:id="rId10"/>
      <w:footerReference w:type="first" r:id="rId11"/>
      <w:pgSz w:w="12240" w:h="15840" w:code="1"/>
      <w:pgMar w:top="903" w:right="1440" w:bottom="993" w:left="1440" w:header="709" w:footer="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AF8" w:rsidRDefault="00AE4AF8" w:rsidP="008608DE">
      <w:pPr>
        <w:spacing w:after="0" w:line="240" w:lineRule="auto"/>
      </w:pPr>
      <w:r>
        <w:separator/>
      </w:r>
    </w:p>
  </w:endnote>
  <w:endnote w:type="continuationSeparator" w:id="0">
    <w:p w:rsidR="00AE4AF8" w:rsidRDefault="00AE4AF8" w:rsidP="0086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8DE" w:rsidRDefault="008608DE" w:rsidP="008608DE">
    <w:pPr>
      <w:pStyle w:val="Podnoje"/>
      <w:pBdr>
        <w:top w:val="double" w:sz="4" w:space="1" w:color="808080"/>
      </w:pBdr>
      <w:tabs>
        <w:tab w:val="clear" w:pos="9072"/>
      </w:tabs>
      <w:ind w:right="-109"/>
      <w:rPr>
        <w:rFonts w:ascii="Arial" w:hAnsi="Arial" w:cs="Arial"/>
        <w:color w:val="999999"/>
        <w:sz w:val="20"/>
      </w:rPr>
    </w:pPr>
    <w:r>
      <w:rPr>
        <w:rFonts w:ascii="Arial" w:hAnsi="Arial" w:cs="Arial"/>
        <w:color w:val="999999"/>
        <w:sz w:val="20"/>
      </w:rPr>
      <w:t>Javna ustanova Razvojna agencija Šibensko-kninske županije</w:t>
    </w:r>
    <w:r w:rsidRPr="00A64491">
      <w:rPr>
        <w:rFonts w:ascii="Arial" w:hAnsi="Arial" w:cs="Arial"/>
        <w:color w:val="999999"/>
        <w:sz w:val="20"/>
      </w:rPr>
      <w:t xml:space="preserve"> </w:t>
    </w:r>
    <w:r>
      <w:rPr>
        <w:rFonts w:ascii="Arial" w:hAnsi="Arial" w:cs="Arial"/>
        <w:color w:val="999999"/>
        <w:sz w:val="20"/>
      </w:rPr>
      <w:tab/>
    </w:r>
    <w:r>
      <w:rPr>
        <w:rFonts w:ascii="Arial" w:hAnsi="Arial" w:cs="Arial"/>
        <w:color w:val="999999"/>
        <w:sz w:val="20"/>
      </w:rPr>
      <w:tab/>
      <w:t xml:space="preserve">           </w:t>
    </w:r>
    <w:r w:rsidRPr="00506B2E">
      <w:rPr>
        <w:rFonts w:ascii="Arial" w:hAnsi="Arial" w:cs="Arial"/>
        <w:color w:val="999999"/>
        <w:sz w:val="20"/>
      </w:rPr>
      <w:t xml:space="preserve">Tel. </w:t>
    </w:r>
    <w:r>
      <w:rPr>
        <w:rFonts w:ascii="Arial" w:hAnsi="Arial" w:cs="Arial"/>
        <w:color w:val="999999"/>
        <w:sz w:val="20"/>
      </w:rPr>
      <w:t xml:space="preserve"> </w:t>
    </w:r>
    <w:r w:rsidRPr="00506B2E">
      <w:rPr>
        <w:rFonts w:ascii="Arial" w:hAnsi="Arial" w:cs="Arial"/>
        <w:color w:val="999999"/>
        <w:sz w:val="20"/>
      </w:rPr>
      <w:t>385 (0)22  217 113</w:t>
    </w:r>
  </w:p>
  <w:p w:rsidR="008608DE" w:rsidRDefault="008608DE" w:rsidP="008608DE">
    <w:pPr>
      <w:pStyle w:val="Podnoje"/>
      <w:tabs>
        <w:tab w:val="clear" w:pos="9072"/>
      </w:tabs>
      <w:ind w:right="-109"/>
      <w:rPr>
        <w:rFonts w:ascii="Arial" w:hAnsi="Arial" w:cs="Arial"/>
        <w:color w:val="999999"/>
        <w:sz w:val="20"/>
      </w:rPr>
    </w:pPr>
    <w:r>
      <w:rPr>
        <w:rFonts w:ascii="Arial" w:hAnsi="Arial" w:cs="Arial"/>
        <w:color w:val="999999"/>
        <w:sz w:val="20"/>
      </w:rPr>
      <w:t xml:space="preserve">Velimira </w:t>
    </w:r>
    <w:proofErr w:type="spellStart"/>
    <w:r>
      <w:rPr>
        <w:rFonts w:ascii="Arial" w:hAnsi="Arial" w:cs="Arial"/>
        <w:color w:val="999999"/>
        <w:sz w:val="20"/>
      </w:rPr>
      <w:t>Škorpika</w:t>
    </w:r>
    <w:proofErr w:type="spellEnd"/>
    <w:r>
      <w:rPr>
        <w:rFonts w:ascii="Arial" w:hAnsi="Arial" w:cs="Arial"/>
        <w:color w:val="999999"/>
        <w:sz w:val="20"/>
      </w:rPr>
      <w:t xml:space="preserve"> 6</w:t>
    </w:r>
    <w:r w:rsidRPr="00506B2E">
      <w:rPr>
        <w:rFonts w:ascii="Arial" w:hAnsi="Arial" w:cs="Arial"/>
        <w:color w:val="999999"/>
        <w:sz w:val="20"/>
      </w:rPr>
      <w:t>, 22000 ŠIBENIK, HRVATSKA</w:t>
    </w:r>
    <w:r>
      <w:rPr>
        <w:rFonts w:ascii="Arial" w:hAnsi="Arial" w:cs="Arial"/>
        <w:color w:val="999999"/>
        <w:sz w:val="20"/>
      </w:rPr>
      <w:tab/>
    </w:r>
    <w:r w:rsidRPr="00D16224">
      <w:rPr>
        <w:rFonts w:ascii="Arial" w:hAnsi="Arial" w:cs="Arial"/>
        <w:color w:val="999999"/>
        <w:sz w:val="20"/>
        <w:lang w:val="it-IT"/>
      </w:rPr>
      <w:t xml:space="preserve">      </w:t>
    </w:r>
    <w:r>
      <w:rPr>
        <w:rFonts w:ascii="Arial" w:hAnsi="Arial" w:cs="Arial"/>
        <w:color w:val="999999"/>
        <w:sz w:val="20"/>
        <w:lang w:val="it-IT"/>
      </w:rPr>
      <w:tab/>
    </w:r>
    <w:r>
      <w:rPr>
        <w:rFonts w:ascii="Arial" w:hAnsi="Arial" w:cs="Arial"/>
        <w:color w:val="999999"/>
        <w:sz w:val="20"/>
        <w:lang w:val="it-IT"/>
      </w:rPr>
      <w:tab/>
    </w:r>
    <w:r>
      <w:rPr>
        <w:rFonts w:ascii="Arial" w:hAnsi="Arial" w:cs="Arial"/>
        <w:color w:val="999999"/>
        <w:sz w:val="20"/>
        <w:lang w:val="it-IT"/>
      </w:rPr>
      <w:tab/>
      <w:t xml:space="preserve">           </w:t>
    </w:r>
    <w:r w:rsidRPr="00D16224">
      <w:rPr>
        <w:rFonts w:ascii="Arial" w:hAnsi="Arial" w:cs="Arial"/>
        <w:color w:val="999999"/>
        <w:sz w:val="20"/>
        <w:lang w:val="it-IT"/>
      </w:rPr>
      <w:t>Fax. 385 (0)22  217 114</w:t>
    </w:r>
  </w:p>
  <w:p w:rsidR="008608DE" w:rsidRDefault="008608DE" w:rsidP="008608DE">
    <w:pPr>
      <w:pStyle w:val="Podnoje"/>
      <w:tabs>
        <w:tab w:val="clear" w:pos="9072"/>
      </w:tabs>
      <w:ind w:right="-427"/>
      <w:rPr>
        <w:rFonts w:ascii="Arial" w:hAnsi="Arial" w:cs="Arial"/>
        <w:color w:val="999999"/>
        <w:sz w:val="20"/>
      </w:rPr>
    </w:pPr>
    <w:r>
      <w:rPr>
        <w:rFonts w:ascii="Arial" w:hAnsi="Arial" w:cs="Arial"/>
        <w:color w:val="999999"/>
        <w:sz w:val="20"/>
        <w:lang w:val="it-IT"/>
      </w:rPr>
      <w:t>OIB 21715496907</w:t>
    </w:r>
    <w:r>
      <w:rPr>
        <w:rFonts w:ascii="Arial" w:hAnsi="Arial" w:cs="Arial"/>
        <w:color w:val="999999"/>
        <w:sz w:val="20"/>
        <w:lang w:val="it-IT"/>
      </w:rPr>
      <w:tab/>
    </w:r>
    <w:r>
      <w:rPr>
        <w:rFonts w:ascii="Arial" w:hAnsi="Arial" w:cs="Arial"/>
        <w:color w:val="999999"/>
        <w:sz w:val="20"/>
        <w:lang w:val="it-IT"/>
      </w:rPr>
      <w:tab/>
    </w:r>
    <w:r>
      <w:rPr>
        <w:rFonts w:ascii="Arial" w:hAnsi="Arial" w:cs="Arial"/>
        <w:color w:val="999999"/>
        <w:sz w:val="20"/>
        <w:lang w:val="it-IT"/>
      </w:rPr>
      <w:tab/>
    </w:r>
    <w:r>
      <w:rPr>
        <w:rFonts w:ascii="Arial" w:hAnsi="Arial" w:cs="Arial"/>
        <w:color w:val="999999"/>
        <w:sz w:val="20"/>
        <w:lang w:val="it-IT"/>
      </w:rPr>
      <w:tab/>
      <w:t xml:space="preserve">           </w:t>
    </w:r>
    <w:r w:rsidRPr="00D16224">
      <w:rPr>
        <w:rFonts w:ascii="Arial" w:hAnsi="Arial" w:cs="Arial"/>
        <w:color w:val="999999"/>
        <w:sz w:val="20"/>
        <w:lang w:val="it-IT"/>
      </w:rPr>
      <w:t xml:space="preserve">e-mail: </w:t>
    </w:r>
    <w:hyperlink r:id="rId1" w:history="1">
      <w:r w:rsidRPr="00D16224">
        <w:rPr>
          <w:rStyle w:val="Hiperveza"/>
          <w:rFonts w:ascii="Arial" w:hAnsi="Arial" w:cs="Arial"/>
          <w:sz w:val="20"/>
          <w:lang w:val="it-IT"/>
        </w:rPr>
        <w:t>rra@rra-sibenik.hr</w:t>
      </w:r>
    </w:hyperlink>
    <w:r>
      <w:rPr>
        <w:rFonts w:ascii="Arial" w:hAnsi="Arial" w:cs="Arial"/>
        <w:color w:val="999999"/>
        <w:sz w:val="20"/>
      </w:rPr>
      <w:t>;</w:t>
    </w:r>
  </w:p>
  <w:p w:rsidR="008608DE" w:rsidRDefault="00AE4AF8" w:rsidP="008608DE">
    <w:pPr>
      <w:pStyle w:val="Podnoje"/>
      <w:tabs>
        <w:tab w:val="clear" w:pos="9072"/>
      </w:tabs>
      <w:ind w:right="-109"/>
      <w:rPr>
        <w:rFonts w:ascii="Arial" w:hAnsi="Arial" w:cs="Arial"/>
        <w:color w:val="999999"/>
        <w:sz w:val="20"/>
        <w:lang w:val="it-IT"/>
      </w:rPr>
    </w:pPr>
    <w:hyperlink r:id="rId2" w:history="1">
      <w:r w:rsidR="008608DE" w:rsidRPr="00D706FD">
        <w:rPr>
          <w:rStyle w:val="Hiperveza"/>
          <w:rFonts w:ascii="Arial" w:hAnsi="Arial" w:cs="Arial"/>
          <w:sz w:val="20"/>
          <w:lang w:val="it-IT"/>
        </w:rPr>
        <w:t>www.rra-sibenik.hr</w:t>
      </w:r>
    </w:hyperlink>
  </w:p>
  <w:p w:rsidR="008608DE" w:rsidRDefault="008608DE" w:rsidP="008608DE">
    <w:pPr>
      <w:pStyle w:val="Podnoje"/>
      <w:tabs>
        <w:tab w:val="clear" w:pos="9072"/>
      </w:tabs>
      <w:ind w:right="-109"/>
    </w:pPr>
    <w:r>
      <w:rPr>
        <w:rFonts w:ascii="Arial" w:hAnsi="Arial" w:cs="Arial"/>
        <w:color w:val="999999"/>
        <w:sz w:val="20"/>
        <w:lang w:val="it-IT"/>
      </w:rPr>
      <w:t xml:space="preserve">                 </w:t>
    </w:r>
  </w:p>
  <w:p w:rsidR="008608DE" w:rsidRDefault="008608D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AF8" w:rsidRDefault="00AE4AF8" w:rsidP="008608DE">
      <w:pPr>
        <w:spacing w:after="0" w:line="240" w:lineRule="auto"/>
      </w:pPr>
      <w:r>
        <w:separator/>
      </w:r>
    </w:p>
  </w:footnote>
  <w:footnote w:type="continuationSeparator" w:id="0">
    <w:p w:rsidR="00AE4AF8" w:rsidRDefault="00AE4AF8" w:rsidP="00860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8DE" w:rsidRDefault="008608DE" w:rsidP="008608DE">
    <w:pPr>
      <w:pStyle w:val="Zaglavlje"/>
      <w:ind w:left="-284"/>
    </w:pPr>
    <w:r>
      <w:rPr>
        <w:noProof/>
        <w:lang w:eastAsia="hr-HR"/>
      </w:rPr>
      <w:drawing>
        <wp:inline distT="0" distB="0" distL="0" distR="0" wp14:anchorId="77FDE73D" wp14:editId="629D18A7">
          <wp:extent cx="3190778" cy="93846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l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130" cy="939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08DE" w:rsidRDefault="008608D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00F5"/>
    <w:multiLevelType w:val="hybridMultilevel"/>
    <w:tmpl w:val="B270E6A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38372F9"/>
    <w:multiLevelType w:val="hybridMultilevel"/>
    <w:tmpl w:val="C9D467CA"/>
    <w:lvl w:ilvl="0" w:tplc="0ACC8CF6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</w:lvl>
    <w:lvl w:ilvl="1" w:tplc="18501DBA">
      <w:numFmt w:val="bullet"/>
      <w:lvlText w:val="-"/>
      <w:lvlJc w:val="left"/>
      <w:pPr>
        <w:tabs>
          <w:tab w:val="num" w:pos="2265"/>
        </w:tabs>
        <w:ind w:left="2265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C2B5C"/>
    <w:multiLevelType w:val="hybridMultilevel"/>
    <w:tmpl w:val="A58C7BFA"/>
    <w:lvl w:ilvl="0" w:tplc="A9D496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609E7"/>
    <w:multiLevelType w:val="hybridMultilevel"/>
    <w:tmpl w:val="B778F778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020A36"/>
    <w:multiLevelType w:val="hybridMultilevel"/>
    <w:tmpl w:val="A8AECD62"/>
    <w:lvl w:ilvl="0" w:tplc="A9D496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D0A01"/>
    <w:multiLevelType w:val="hybridMultilevel"/>
    <w:tmpl w:val="0920916A"/>
    <w:lvl w:ilvl="0" w:tplc="041A000F">
      <w:start w:val="1"/>
      <w:numFmt w:val="decimal"/>
      <w:lvlText w:val="%1."/>
      <w:lvlJc w:val="left"/>
      <w:pPr>
        <w:ind w:left="2138" w:hanging="360"/>
      </w:pPr>
    </w:lvl>
    <w:lvl w:ilvl="1" w:tplc="041A0019" w:tentative="1">
      <w:start w:val="1"/>
      <w:numFmt w:val="lowerLetter"/>
      <w:lvlText w:val="%2."/>
      <w:lvlJc w:val="left"/>
      <w:pPr>
        <w:ind w:left="2858" w:hanging="360"/>
      </w:pPr>
    </w:lvl>
    <w:lvl w:ilvl="2" w:tplc="041A001B" w:tentative="1">
      <w:start w:val="1"/>
      <w:numFmt w:val="lowerRoman"/>
      <w:lvlText w:val="%3."/>
      <w:lvlJc w:val="right"/>
      <w:pPr>
        <w:ind w:left="3578" w:hanging="180"/>
      </w:pPr>
    </w:lvl>
    <w:lvl w:ilvl="3" w:tplc="041A000F" w:tentative="1">
      <w:start w:val="1"/>
      <w:numFmt w:val="decimal"/>
      <w:lvlText w:val="%4."/>
      <w:lvlJc w:val="left"/>
      <w:pPr>
        <w:ind w:left="4298" w:hanging="360"/>
      </w:pPr>
    </w:lvl>
    <w:lvl w:ilvl="4" w:tplc="041A0019" w:tentative="1">
      <w:start w:val="1"/>
      <w:numFmt w:val="lowerLetter"/>
      <w:lvlText w:val="%5."/>
      <w:lvlJc w:val="left"/>
      <w:pPr>
        <w:ind w:left="5018" w:hanging="360"/>
      </w:pPr>
    </w:lvl>
    <w:lvl w:ilvl="5" w:tplc="041A001B" w:tentative="1">
      <w:start w:val="1"/>
      <w:numFmt w:val="lowerRoman"/>
      <w:lvlText w:val="%6."/>
      <w:lvlJc w:val="right"/>
      <w:pPr>
        <w:ind w:left="5738" w:hanging="180"/>
      </w:pPr>
    </w:lvl>
    <w:lvl w:ilvl="6" w:tplc="041A000F" w:tentative="1">
      <w:start w:val="1"/>
      <w:numFmt w:val="decimal"/>
      <w:lvlText w:val="%7."/>
      <w:lvlJc w:val="left"/>
      <w:pPr>
        <w:ind w:left="6458" w:hanging="360"/>
      </w:pPr>
    </w:lvl>
    <w:lvl w:ilvl="7" w:tplc="041A0019" w:tentative="1">
      <w:start w:val="1"/>
      <w:numFmt w:val="lowerLetter"/>
      <w:lvlText w:val="%8."/>
      <w:lvlJc w:val="left"/>
      <w:pPr>
        <w:ind w:left="7178" w:hanging="360"/>
      </w:pPr>
    </w:lvl>
    <w:lvl w:ilvl="8" w:tplc="041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8A6180C"/>
    <w:multiLevelType w:val="hybridMultilevel"/>
    <w:tmpl w:val="72409F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9301C"/>
    <w:multiLevelType w:val="hybridMultilevel"/>
    <w:tmpl w:val="CDD85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93D2B"/>
    <w:multiLevelType w:val="hybridMultilevel"/>
    <w:tmpl w:val="C99E44EE"/>
    <w:lvl w:ilvl="0" w:tplc="18501DBA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FD2223F"/>
    <w:multiLevelType w:val="hybridMultilevel"/>
    <w:tmpl w:val="2A02D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567321"/>
    <w:multiLevelType w:val="hybridMultilevel"/>
    <w:tmpl w:val="0E6ECDDE"/>
    <w:lvl w:ilvl="0" w:tplc="A9D496EC">
      <w:numFmt w:val="bullet"/>
      <w:lvlText w:val="-"/>
      <w:lvlJc w:val="left"/>
      <w:pPr>
        <w:ind w:left="249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11" w15:restartNumberingAfterBreak="0">
    <w:nsid w:val="461969A1"/>
    <w:multiLevelType w:val="hybridMultilevel"/>
    <w:tmpl w:val="1F2E81A8"/>
    <w:lvl w:ilvl="0" w:tplc="A9D496EC">
      <w:numFmt w:val="bullet"/>
      <w:lvlText w:val="-"/>
      <w:lvlJc w:val="left"/>
      <w:pPr>
        <w:ind w:left="215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2" w15:restartNumberingAfterBreak="0">
    <w:nsid w:val="4CBE6939"/>
    <w:multiLevelType w:val="hybridMultilevel"/>
    <w:tmpl w:val="A9328EB2"/>
    <w:lvl w:ilvl="0" w:tplc="A9D496EC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F0078DD"/>
    <w:multiLevelType w:val="hybridMultilevel"/>
    <w:tmpl w:val="4CF0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5528B"/>
    <w:multiLevelType w:val="hybridMultilevel"/>
    <w:tmpl w:val="CEFE7E46"/>
    <w:lvl w:ilvl="0" w:tplc="A9D496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103EF"/>
    <w:multiLevelType w:val="hybridMultilevel"/>
    <w:tmpl w:val="8FB20C9A"/>
    <w:lvl w:ilvl="0" w:tplc="A9D496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06F49"/>
    <w:multiLevelType w:val="hybridMultilevel"/>
    <w:tmpl w:val="003430BC"/>
    <w:lvl w:ilvl="0" w:tplc="A9D496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F3AEE"/>
    <w:multiLevelType w:val="hybridMultilevel"/>
    <w:tmpl w:val="D646CDE0"/>
    <w:lvl w:ilvl="0" w:tplc="A9D496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5350A"/>
    <w:multiLevelType w:val="hybridMultilevel"/>
    <w:tmpl w:val="53C2B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7F6173"/>
    <w:multiLevelType w:val="hybridMultilevel"/>
    <w:tmpl w:val="FE9AF72E"/>
    <w:lvl w:ilvl="0" w:tplc="A9D496EC">
      <w:numFmt w:val="bullet"/>
      <w:lvlText w:val="-"/>
      <w:lvlJc w:val="left"/>
      <w:pPr>
        <w:ind w:left="249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20" w15:restartNumberingAfterBreak="0">
    <w:nsid w:val="5F493DA3"/>
    <w:multiLevelType w:val="hybridMultilevel"/>
    <w:tmpl w:val="A51CAD78"/>
    <w:lvl w:ilvl="0" w:tplc="18501DBA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603C2351"/>
    <w:multiLevelType w:val="hybridMultilevel"/>
    <w:tmpl w:val="096A9990"/>
    <w:lvl w:ilvl="0" w:tplc="A9D496EC">
      <w:numFmt w:val="bullet"/>
      <w:lvlText w:val="-"/>
      <w:lvlJc w:val="left"/>
      <w:pPr>
        <w:ind w:left="177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2" w15:restartNumberingAfterBreak="0">
    <w:nsid w:val="66E706A1"/>
    <w:multiLevelType w:val="hybridMultilevel"/>
    <w:tmpl w:val="4FD4019C"/>
    <w:lvl w:ilvl="0" w:tplc="A9D496EC">
      <w:numFmt w:val="bullet"/>
      <w:lvlText w:val="-"/>
      <w:lvlJc w:val="left"/>
      <w:pPr>
        <w:ind w:left="249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23" w15:restartNumberingAfterBreak="0">
    <w:nsid w:val="674929E9"/>
    <w:multiLevelType w:val="hybridMultilevel"/>
    <w:tmpl w:val="19F4109A"/>
    <w:lvl w:ilvl="0" w:tplc="A9D496EC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69373E0C"/>
    <w:multiLevelType w:val="hybridMultilevel"/>
    <w:tmpl w:val="4D0E7CB8"/>
    <w:lvl w:ilvl="0" w:tplc="18501DB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701044"/>
    <w:multiLevelType w:val="hybridMultilevel"/>
    <w:tmpl w:val="F306CD84"/>
    <w:lvl w:ilvl="0" w:tplc="18501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10B58"/>
    <w:multiLevelType w:val="hybridMultilevel"/>
    <w:tmpl w:val="553C619C"/>
    <w:lvl w:ilvl="0" w:tplc="A9D496EC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FD33AED"/>
    <w:multiLevelType w:val="hybridMultilevel"/>
    <w:tmpl w:val="A984A3BA"/>
    <w:lvl w:ilvl="0" w:tplc="A9D496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70017"/>
    <w:multiLevelType w:val="hybridMultilevel"/>
    <w:tmpl w:val="479A2ED8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636548F"/>
    <w:multiLevelType w:val="hybridMultilevel"/>
    <w:tmpl w:val="DC46E4E2"/>
    <w:lvl w:ilvl="0" w:tplc="A9D496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0"/>
  </w:num>
  <w:num w:numId="7">
    <w:abstractNumId w:val="25"/>
  </w:num>
  <w:num w:numId="8">
    <w:abstractNumId w:val="24"/>
  </w:num>
  <w:num w:numId="9">
    <w:abstractNumId w:val="3"/>
  </w:num>
  <w:num w:numId="10">
    <w:abstractNumId w:val="1"/>
  </w:num>
  <w:num w:numId="11">
    <w:abstractNumId w:val="13"/>
  </w:num>
  <w:num w:numId="12">
    <w:abstractNumId w:val="27"/>
  </w:num>
  <w:num w:numId="13">
    <w:abstractNumId w:val="29"/>
  </w:num>
  <w:num w:numId="14">
    <w:abstractNumId w:val="2"/>
  </w:num>
  <w:num w:numId="15">
    <w:abstractNumId w:val="17"/>
  </w:num>
  <w:num w:numId="16">
    <w:abstractNumId w:val="4"/>
  </w:num>
  <w:num w:numId="17">
    <w:abstractNumId w:val="14"/>
  </w:num>
  <w:num w:numId="18">
    <w:abstractNumId w:val="16"/>
  </w:num>
  <w:num w:numId="19">
    <w:abstractNumId w:val="10"/>
  </w:num>
  <w:num w:numId="20">
    <w:abstractNumId w:val="5"/>
  </w:num>
  <w:num w:numId="21">
    <w:abstractNumId w:val="21"/>
  </w:num>
  <w:num w:numId="22">
    <w:abstractNumId w:val="7"/>
  </w:num>
  <w:num w:numId="23">
    <w:abstractNumId w:val="0"/>
  </w:num>
  <w:num w:numId="24">
    <w:abstractNumId w:val="28"/>
  </w:num>
  <w:num w:numId="25">
    <w:abstractNumId w:val="11"/>
  </w:num>
  <w:num w:numId="26">
    <w:abstractNumId w:val="26"/>
  </w:num>
  <w:num w:numId="27">
    <w:abstractNumId w:val="12"/>
  </w:num>
  <w:num w:numId="28">
    <w:abstractNumId w:val="19"/>
  </w:num>
  <w:num w:numId="29">
    <w:abstractNumId w:val="23"/>
  </w:num>
  <w:num w:numId="30">
    <w:abstractNumId w:val="22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7C"/>
    <w:rsid w:val="000118A8"/>
    <w:rsid w:val="000156CD"/>
    <w:rsid w:val="00020134"/>
    <w:rsid w:val="00066EE1"/>
    <w:rsid w:val="00075E5C"/>
    <w:rsid w:val="00091187"/>
    <w:rsid w:val="000A2008"/>
    <w:rsid w:val="0012555E"/>
    <w:rsid w:val="00141D98"/>
    <w:rsid w:val="00152C02"/>
    <w:rsid w:val="00174E43"/>
    <w:rsid w:val="00185CD8"/>
    <w:rsid w:val="001950D1"/>
    <w:rsid w:val="001B7F2F"/>
    <w:rsid w:val="001D03AD"/>
    <w:rsid w:val="001D0F4B"/>
    <w:rsid w:val="001D2CE7"/>
    <w:rsid w:val="001D3B35"/>
    <w:rsid w:val="001E5499"/>
    <w:rsid w:val="001F337C"/>
    <w:rsid w:val="001F4244"/>
    <w:rsid w:val="00211BD8"/>
    <w:rsid w:val="00231ACA"/>
    <w:rsid w:val="0024797D"/>
    <w:rsid w:val="00252307"/>
    <w:rsid w:val="002564E2"/>
    <w:rsid w:val="002613DF"/>
    <w:rsid w:val="002B499A"/>
    <w:rsid w:val="002D6480"/>
    <w:rsid w:val="00326F64"/>
    <w:rsid w:val="00345336"/>
    <w:rsid w:val="00382FD5"/>
    <w:rsid w:val="00387FF8"/>
    <w:rsid w:val="00392B4B"/>
    <w:rsid w:val="003A7930"/>
    <w:rsid w:val="003C51B9"/>
    <w:rsid w:val="003D7AC1"/>
    <w:rsid w:val="004013A2"/>
    <w:rsid w:val="00412B3C"/>
    <w:rsid w:val="0044029A"/>
    <w:rsid w:val="00460232"/>
    <w:rsid w:val="0046753F"/>
    <w:rsid w:val="00470585"/>
    <w:rsid w:val="00470C93"/>
    <w:rsid w:val="004711D2"/>
    <w:rsid w:val="00473794"/>
    <w:rsid w:val="00481B99"/>
    <w:rsid w:val="004835A6"/>
    <w:rsid w:val="004B395D"/>
    <w:rsid w:val="004D054D"/>
    <w:rsid w:val="004E1D59"/>
    <w:rsid w:val="004E6120"/>
    <w:rsid w:val="004F7519"/>
    <w:rsid w:val="00511282"/>
    <w:rsid w:val="005354A5"/>
    <w:rsid w:val="005362E3"/>
    <w:rsid w:val="005415A1"/>
    <w:rsid w:val="0054409C"/>
    <w:rsid w:val="0057467E"/>
    <w:rsid w:val="005B5EE7"/>
    <w:rsid w:val="005D113C"/>
    <w:rsid w:val="00605309"/>
    <w:rsid w:val="00606A72"/>
    <w:rsid w:val="00656755"/>
    <w:rsid w:val="00663953"/>
    <w:rsid w:val="006841C7"/>
    <w:rsid w:val="006A6768"/>
    <w:rsid w:val="006C4CB7"/>
    <w:rsid w:val="006E0D90"/>
    <w:rsid w:val="00703CC9"/>
    <w:rsid w:val="00727D83"/>
    <w:rsid w:val="007406C9"/>
    <w:rsid w:val="00754C61"/>
    <w:rsid w:val="00783265"/>
    <w:rsid w:val="00797201"/>
    <w:rsid w:val="007C5184"/>
    <w:rsid w:val="007D3C5A"/>
    <w:rsid w:val="007E288F"/>
    <w:rsid w:val="007F0C88"/>
    <w:rsid w:val="008435F0"/>
    <w:rsid w:val="00845DDE"/>
    <w:rsid w:val="0085481B"/>
    <w:rsid w:val="008608DE"/>
    <w:rsid w:val="0086469E"/>
    <w:rsid w:val="00881857"/>
    <w:rsid w:val="00891BDD"/>
    <w:rsid w:val="008A32D9"/>
    <w:rsid w:val="008B5A7C"/>
    <w:rsid w:val="008C135B"/>
    <w:rsid w:val="008D6073"/>
    <w:rsid w:val="008F72A0"/>
    <w:rsid w:val="00912DA2"/>
    <w:rsid w:val="00951785"/>
    <w:rsid w:val="009826B3"/>
    <w:rsid w:val="009831CF"/>
    <w:rsid w:val="00993E0B"/>
    <w:rsid w:val="009A4349"/>
    <w:rsid w:val="009A700A"/>
    <w:rsid w:val="009D47C6"/>
    <w:rsid w:val="009E49AA"/>
    <w:rsid w:val="009E5299"/>
    <w:rsid w:val="00A104B6"/>
    <w:rsid w:val="00A15B93"/>
    <w:rsid w:val="00A2268F"/>
    <w:rsid w:val="00A24E83"/>
    <w:rsid w:val="00A25F1D"/>
    <w:rsid w:val="00A65444"/>
    <w:rsid w:val="00A65704"/>
    <w:rsid w:val="00A739F4"/>
    <w:rsid w:val="00A75195"/>
    <w:rsid w:val="00A95A62"/>
    <w:rsid w:val="00AD6893"/>
    <w:rsid w:val="00AE4AF8"/>
    <w:rsid w:val="00AF60CD"/>
    <w:rsid w:val="00B04791"/>
    <w:rsid w:val="00B11702"/>
    <w:rsid w:val="00B171F4"/>
    <w:rsid w:val="00B17EBF"/>
    <w:rsid w:val="00B340F5"/>
    <w:rsid w:val="00B44BE9"/>
    <w:rsid w:val="00B50605"/>
    <w:rsid w:val="00B65F8A"/>
    <w:rsid w:val="00B70096"/>
    <w:rsid w:val="00BC1D08"/>
    <w:rsid w:val="00BC7114"/>
    <w:rsid w:val="00BC721A"/>
    <w:rsid w:val="00BD2D36"/>
    <w:rsid w:val="00BD51CA"/>
    <w:rsid w:val="00C00EA7"/>
    <w:rsid w:val="00C32043"/>
    <w:rsid w:val="00C34441"/>
    <w:rsid w:val="00C415C4"/>
    <w:rsid w:val="00C55FE0"/>
    <w:rsid w:val="00C60F1D"/>
    <w:rsid w:val="00C75214"/>
    <w:rsid w:val="00C86D4C"/>
    <w:rsid w:val="00CD2E78"/>
    <w:rsid w:val="00CD3511"/>
    <w:rsid w:val="00CE396A"/>
    <w:rsid w:val="00CF4DED"/>
    <w:rsid w:val="00D10A5D"/>
    <w:rsid w:val="00D17CE1"/>
    <w:rsid w:val="00D24EE4"/>
    <w:rsid w:val="00D27470"/>
    <w:rsid w:val="00D97E36"/>
    <w:rsid w:val="00DE0EBC"/>
    <w:rsid w:val="00DE5615"/>
    <w:rsid w:val="00DF3169"/>
    <w:rsid w:val="00E26439"/>
    <w:rsid w:val="00E40E2D"/>
    <w:rsid w:val="00E7108F"/>
    <w:rsid w:val="00EA1ACC"/>
    <w:rsid w:val="00EB54AD"/>
    <w:rsid w:val="00EC4DA8"/>
    <w:rsid w:val="00ED0B8F"/>
    <w:rsid w:val="00EE4E49"/>
    <w:rsid w:val="00EF253B"/>
    <w:rsid w:val="00F03E4C"/>
    <w:rsid w:val="00F1630F"/>
    <w:rsid w:val="00F358D8"/>
    <w:rsid w:val="00F856BA"/>
    <w:rsid w:val="00FB3B32"/>
    <w:rsid w:val="00FE1A58"/>
    <w:rsid w:val="00FE32A9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F4C1E1-E326-4332-8394-9E6F6A87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337C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727D83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customStyle="1" w:styleId="Default">
    <w:name w:val="Default"/>
    <w:rsid w:val="00727D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174E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0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0605"/>
    <w:rPr>
      <w:rFonts w:ascii="Segoe UI" w:hAnsi="Segoe UI" w:cs="Segoe UI"/>
      <w:sz w:val="18"/>
      <w:szCs w:val="18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60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608DE"/>
    <w:rPr>
      <w:lang w:val="hr-HR"/>
    </w:rPr>
  </w:style>
  <w:style w:type="paragraph" w:styleId="Podnoje">
    <w:name w:val="footer"/>
    <w:basedOn w:val="Normal"/>
    <w:link w:val="PodnojeChar"/>
    <w:unhideWhenUsed/>
    <w:rsid w:val="00860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8608DE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ra-sibenik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ra@rra-sibenik.h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ra-sibenik.hr" TargetMode="External"/><Relationship Id="rId1" Type="http://schemas.openxmlformats.org/officeDocument/2006/relationships/hyperlink" Target="mailto:rra@rra-sibenik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4E8E5-1698-4D56-8323-D1AA515B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10</Pages>
  <Words>3328</Words>
  <Characters>18973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bozena.jakelic@outlook.com</dc:creator>
  <cp:lastModifiedBy>Katarina</cp:lastModifiedBy>
  <cp:revision>14</cp:revision>
  <cp:lastPrinted>2020-01-31T10:02:00Z</cp:lastPrinted>
  <dcterms:created xsi:type="dcterms:W3CDTF">2020-01-30T14:11:00Z</dcterms:created>
  <dcterms:modified xsi:type="dcterms:W3CDTF">2020-02-03T12:41:00Z</dcterms:modified>
</cp:coreProperties>
</file>